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818" w:rsidRPr="00870818" w:rsidRDefault="00870818" w:rsidP="00870818">
      <w:pPr>
        <w:jc w:val="both"/>
        <w:rPr>
          <w:rFonts w:ascii="Times New Roman" w:hAnsi="Times New Roman" w:cs="Times New Roman"/>
          <w:kern w:val="36"/>
          <w:sz w:val="24"/>
          <w:szCs w:val="24"/>
        </w:rPr>
      </w:pPr>
    </w:p>
    <w:tbl>
      <w:tblPr>
        <w:tblW w:w="5276" w:type="pct"/>
        <w:tblLook w:val="04A0" w:firstRow="1" w:lastRow="0" w:firstColumn="1" w:lastColumn="0" w:noHBand="0" w:noVBand="1"/>
      </w:tblPr>
      <w:tblGrid>
        <w:gridCol w:w="5777"/>
        <w:gridCol w:w="4322"/>
      </w:tblGrid>
      <w:tr w:rsidR="00870818" w:rsidRPr="00870818" w:rsidTr="0092030B">
        <w:tc>
          <w:tcPr>
            <w:tcW w:w="2860" w:type="pct"/>
          </w:tcPr>
          <w:p w:rsidR="00870818" w:rsidRPr="00870818" w:rsidRDefault="00870818" w:rsidP="0092030B">
            <w:pPr>
              <w:tabs>
                <w:tab w:val="num" w:pos="420"/>
              </w:tabs>
              <w:rPr>
                <w:rFonts w:ascii="Times New Roman" w:hAnsi="Times New Roman" w:cs="Times New Roman"/>
                <w:b/>
                <w:bCs/>
                <w:sz w:val="24"/>
                <w:szCs w:val="24"/>
              </w:rPr>
            </w:pPr>
            <w:r w:rsidRPr="00870818">
              <w:rPr>
                <w:rFonts w:ascii="Times New Roman" w:hAnsi="Times New Roman" w:cs="Times New Roman"/>
                <w:b/>
                <w:bCs/>
                <w:sz w:val="24"/>
                <w:szCs w:val="24"/>
              </w:rPr>
              <w:t xml:space="preserve">«ПРИНЯТО» </w:t>
            </w:r>
          </w:p>
          <w:p w:rsidR="00870818" w:rsidRPr="00870818" w:rsidRDefault="00870818" w:rsidP="0092030B">
            <w:pPr>
              <w:tabs>
                <w:tab w:val="num" w:pos="420"/>
              </w:tabs>
              <w:rPr>
                <w:rFonts w:ascii="Times New Roman" w:hAnsi="Times New Roman" w:cs="Times New Roman"/>
                <w:bCs/>
                <w:sz w:val="24"/>
                <w:szCs w:val="24"/>
              </w:rPr>
            </w:pPr>
            <w:r w:rsidRPr="00870818">
              <w:rPr>
                <w:rFonts w:ascii="Times New Roman" w:hAnsi="Times New Roman" w:cs="Times New Roman"/>
                <w:bCs/>
                <w:sz w:val="24"/>
                <w:szCs w:val="24"/>
              </w:rPr>
              <w:t>решением Педагогического Совета</w:t>
            </w:r>
          </w:p>
          <w:p w:rsidR="00870818" w:rsidRPr="00870818" w:rsidRDefault="00870818" w:rsidP="0092030B">
            <w:pPr>
              <w:tabs>
                <w:tab w:val="num" w:pos="420"/>
              </w:tabs>
              <w:rPr>
                <w:rFonts w:ascii="Times New Roman" w:hAnsi="Times New Roman" w:cs="Times New Roman"/>
                <w:sz w:val="24"/>
                <w:szCs w:val="24"/>
              </w:rPr>
            </w:pPr>
            <w:r w:rsidRPr="00870818">
              <w:rPr>
                <w:rFonts w:ascii="Times New Roman" w:hAnsi="Times New Roman" w:cs="Times New Roman"/>
                <w:bCs/>
                <w:sz w:val="24"/>
                <w:szCs w:val="24"/>
              </w:rPr>
              <w:t xml:space="preserve">протокол № 3 </w:t>
            </w:r>
            <w:proofErr w:type="gramStart"/>
            <w:r w:rsidRPr="00870818">
              <w:rPr>
                <w:rFonts w:ascii="Times New Roman" w:hAnsi="Times New Roman" w:cs="Times New Roman"/>
                <w:bCs/>
                <w:sz w:val="24"/>
                <w:szCs w:val="24"/>
              </w:rPr>
              <w:t>от</w:t>
            </w:r>
            <w:proofErr w:type="gramEnd"/>
            <w:r w:rsidRPr="00870818">
              <w:rPr>
                <w:rFonts w:ascii="Times New Roman" w:hAnsi="Times New Roman" w:cs="Times New Roman"/>
                <w:bCs/>
                <w:sz w:val="24"/>
                <w:szCs w:val="24"/>
              </w:rPr>
              <w:t xml:space="preserve"> _______________</w:t>
            </w:r>
          </w:p>
        </w:tc>
        <w:tc>
          <w:tcPr>
            <w:tcW w:w="2140" w:type="pct"/>
          </w:tcPr>
          <w:p w:rsidR="00870818" w:rsidRPr="00870818" w:rsidRDefault="00870818" w:rsidP="0092030B">
            <w:pPr>
              <w:tabs>
                <w:tab w:val="num" w:pos="420"/>
              </w:tabs>
              <w:rPr>
                <w:rFonts w:ascii="Times New Roman" w:hAnsi="Times New Roman" w:cs="Times New Roman"/>
                <w:b/>
                <w:bCs/>
                <w:sz w:val="24"/>
                <w:szCs w:val="24"/>
              </w:rPr>
            </w:pPr>
            <w:r w:rsidRPr="00870818">
              <w:rPr>
                <w:rFonts w:ascii="Times New Roman" w:hAnsi="Times New Roman" w:cs="Times New Roman"/>
                <w:b/>
                <w:bCs/>
                <w:sz w:val="24"/>
                <w:szCs w:val="24"/>
              </w:rPr>
              <w:t>«УТВЕРЖДАЮ»</w:t>
            </w:r>
          </w:p>
          <w:p w:rsidR="00870818" w:rsidRPr="00870818" w:rsidRDefault="00870818" w:rsidP="0092030B">
            <w:pPr>
              <w:tabs>
                <w:tab w:val="num" w:pos="34"/>
              </w:tabs>
              <w:rPr>
                <w:rFonts w:ascii="Times New Roman" w:hAnsi="Times New Roman" w:cs="Times New Roman"/>
                <w:bCs/>
                <w:sz w:val="24"/>
                <w:szCs w:val="24"/>
              </w:rPr>
            </w:pPr>
            <w:r w:rsidRPr="00870818">
              <w:rPr>
                <w:rFonts w:ascii="Times New Roman" w:hAnsi="Times New Roman" w:cs="Times New Roman"/>
                <w:bCs/>
                <w:sz w:val="24"/>
                <w:szCs w:val="24"/>
              </w:rPr>
              <w:t xml:space="preserve">Заведующая </w:t>
            </w:r>
          </w:p>
          <w:p w:rsidR="00870818" w:rsidRPr="00870818" w:rsidRDefault="00870818" w:rsidP="0092030B">
            <w:pPr>
              <w:tabs>
                <w:tab w:val="num" w:pos="34"/>
              </w:tabs>
              <w:rPr>
                <w:rFonts w:ascii="Times New Roman" w:hAnsi="Times New Roman" w:cs="Times New Roman"/>
                <w:bCs/>
                <w:sz w:val="24"/>
                <w:szCs w:val="24"/>
              </w:rPr>
            </w:pPr>
            <w:r w:rsidRPr="00870818">
              <w:rPr>
                <w:rFonts w:ascii="Times New Roman" w:hAnsi="Times New Roman" w:cs="Times New Roman"/>
                <w:bCs/>
                <w:sz w:val="24"/>
                <w:szCs w:val="24"/>
              </w:rPr>
              <w:t xml:space="preserve">______________ </w:t>
            </w:r>
            <w:proofErr w:type="spellStart"/>
            <w:r w:rsidRPr="00870818">
              <w:rPr>
                <w:rFonts w:ascii="Times New Roman" w:hAnsi="Times New Roman" w:cs="Times New Roman"/>
                <w:bCs/>
                <w:sz w:val="24"/>
                <w:szCs w:val="24"/>
              </w:rPr>
              <w:t>Алигаджи</w:t>
            </w:r>
            <w:r w:rsidRPr="00870818">
              <w:rPr>
                <w:rFonts w:ascii="Times New Roman" w:hAnsi="Times New Roman" w:cs="Times New Roman"/>
                <w:bCs/>
                <w:sz w:val="24"/>
                <w:szCs w:val="24"/>
              </w:rPr>
              <w:t>ева</w:t>
            </w:r>
            <w:proofErr w:type="spellEnd"/>
            <w:r w:rsidRPr="00870818">
              <w:rPr>
                <w:rFonts w:ascii="Times New Roman" w:hAnsi="Times New Roman" w:cs="Times New Roman"/>
                <w:bCs/>
                <w:sz w:val="24"/>
                <w:szCs w:val="24"/>
              </w:rPr>
              <w:t xml:space="preserve"> </w:t>
            </w:r>
            <w:proofErr w:type="spellStart"/>
            <w:r w:rsidRPr="00870818">
              <w:rPr>
                <w:rFonts w:ascii="Times New Roman" w:hAnsi="Times New Roman" w:cs="Times New Roman"/>
                <w:bCs/>
                <w:sz w:val="24"/>
                <w:szCs w:val="24"/>
              </w:rPr>
              <w:t>Н.</w:t>
            </w:r>
            <w:r w:rsidRPr="00870818">
              <w:rPr>
                <w:rFonts w:ascii="Times New Roman" w:hAnsi="Times New Roman" w:cs="Times New Roman"/>
                <w:bCs/>
                <w:sz w:val="24"/>
                <w:szCs w:val="24"/>
              </w:rPr>
              <w:t>У</w:t>
            </w:r>
            <w:proofErr w:type="spellEnd"/>
            <w:r w:rsidRPr="00870818">
              <w:rPr>
                <w:rFonts w:ascii="Times New Roman" w:hAnsi="Times New Roman" w:cs="Times New Roman"/>
                <w:bCs/>
                <w:sz w:val="24"/>
                <w:szCs w:val="24"/>
              </w:rPr>
              <w:t>.</w:t>
            </w:r>
          </w:p>
          <w:p w:rsidR="00870818" w:rsidRPr="00870818" w:rsidRDefault="00870818" w:rsidP="0092030B">
            <w:pPr>
              <w:rPr>
                <w:rFonts w:ascii="Times New Roman" w:hAnsi="Times New Roman" w:cs="Times New Roman"/>
                <w:sz w:val="24"/>
                <w:szCs w:val="24"/>
              </w:rPr>
            </w:pPr>
          </w:p>
        </w:tc>
      </w:tr>
    </w:tbl>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p>
    <w:p w:rsidR="00870818" w:rsidRPr="00870818" w:rsidRDefault="00870818" w:rsidP="00870818">
      <w:pPr>
        <w:shd w:val="clear" w:color="auto" w:fill="FFFFFF"/>
        <w:spacing w:after="0" w:line="240" w:lineRule="auto"/>
        <w:jc w:val="center"/>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b/>
          <w:bCs/>
          <w:sz w:val="24"/>
          <w:szCs w:val="24"/>
        </w:rPr>
        <w:t>ПОЛОЖЕНИЕ</w:t>
      </w:r>
    </w:p>
    <w:p w:rsidR="00870818" w:rsidRPr="00870818" w:rsidRDefault="00870818" w:rsidP="00870818">
      <w:pPr>
        <w:shd w:val="clear" w:color="auto" w:fill="FFFFFF"/>
        <w:spacing w:after="0" w:line="240" w:lineRule="auto"/>
        <w:jc w:val="center"/>
        <w:textAlignment w:val="baseline"/>
        <w:rPr>
          <w:rFonts w:ascii="Times New Roman" w:eastAsia="Times New Roman" w:hAnsi="Times New Roman" w:cs="Times New Roman"/>
          <w:sz w:val="24"/>
          <w:szCs w:val="24"/>
        </w:rPr>
      </w:pPr>
      <w:bookmarkStart w:id="0" w:name="_GoBack"/>
      <w:r w:rsidRPr="00870818">
        <w:rPr>
          <w:rFonts w:ascii="Times New Roman" w:eastAsia="Times New Roman" w:hAnsi="Times New Roman" w:cs="Times New Roman"/>
          <w:b/>
          <w:bCs/>
          <w:sz w:val="24"/>
          <w:szCs w:val="24"/>
        </w:rPr>
        <w:t xml:space="preserve">о порядке обработки поступающих в </w:t>
      </w:r>
      <w:proofErr w:type="spellStart"/>
      <w:r w:rsidRPr="00870818">
        <w:rPr>
          <w:rFonts w:ascii="Times New Roman" w:eastAsia="Times New Roman" w:hAnsi="Times New Roman" w:cs="Times New Roman"/>
          <w:b/>
          <w:bCs/>
          <w:sz w:val="24"/>
          <w:szCs w:val="24"/>
        </w:rPr>
        <w:t>М</w:t>
      </w:r>
      <w:r w:rsidRPr="00870818">
        <w:rPr>
          <w:rFonts w:ascii="Times New Roman" w:eastAsia="Times New Roman" w:hAnsi="Times New Roman" w:cs="Times New Roman"/>
          <w:b/>
          <w:bCs/>
          <w:sz w:val="24"/>
          <w:szCs w:val="24"/>
        </w:rPr>
        <w:t>К</w:t>
      </w:r>
      <w:r w:rsidRPr="00870818">
        <w:rPr>
          <w:rFonts w:ascii="Times New Roman" w:eastAsia="Times New Roman" w:hAnsi="Times New Roman" w:cs="Times New Roman"/>
          <w:b/>
          <w:bCs/>
          <w:sz w:val="24"/>
          <w:szCs w:val="24"/>
        </w:rPr>
        <w:t>ДОУ</w:t>
      </w:r>
      <w:proofErr w:type="spellEnd"/>
      <w:r w:rsidRPr="00870818">
        <w:rPr>
          <w:rFonts w:ascii="Times New Roman" w:eastAsia="Times New Roman" w:hAnsi="Times New Roman" w:cs="Times New Roman"/>
          <w:b/>
          <w:bCs/>
          <w:sz w:val="24"/>
          <w:szCs w:val="24"/>
        </w:rPr>
        <w:t xml:space="preserve"> «</w:t>
      </w:r>
      <w:proofErr w:type="gramStart"/>
      <w:r w:rsidRPr="00870818">
        <w:rPr>
          <w:rFonts w:ascii="Times New Roman" w:eastAsia="Times New Roman" w:hAnsi="Times New Roman" w:cs="Times New Roman"/>
          <w:b/>
          <w:bCs/>
          <w:sz w:val="24"/>
          <w:szCs w:val="24"/>
        </w:rPr>
        <w:t>Детский</w:t>
      </w:r>
      <w:proofErr w:type="gramEnd"/>
      <w:r w:rsidRPr="00870818">
        <w:rPr>
          <w:rFonts w:ascii="Times New Roman" w:eastAsia="Times New Roman" w:hAnsi="Times New Roman" w:cs="Times New Roman"/>
          <w:b/>
          <w:bCs/>
          <w:sz w:val="24"/>
          <w:szCs w:val="24"/>
        </w:rPr>
        <w:t xml:space="preserve"> </w:t>
      </w:r>
      <w:r w:rsidRPr="00870818">
        <w:rPr>
          <w:rFonts w:ascii="Times New Roman" w:eastAsia="Times New Roman" w:hAnsi="Times New Roman" w:cs="Times New Roman"/>
          <w:b/>
          <w:bCs/>
          <w:sz w:val="24"/>
          <w:szCs w:val="24"/>
        </w:rPr>
        <w:t>№1</w:t>
      </w:r>
      <w:r w:rsidRPr="00870818">
        <w:rPr>
          <w:rFonts w:ascii="Times New Roman" w:eastAsia="Times New Roman" w:hAnsi="Times New Roman" w:cs="Times New Roman"/>
          <w:b/>
          <w:bCs/>
          <w:sz w:val="24"/>
          <w:szCs w:val="24"/>
        </w:rPr>
        <w:t>4»</w:t>
      </w:r>
      <w:r w:rsidRPr="00870818">
        <w:rPr>
          <w:rFonts w:ascii="Times New Roman" w:eastAsia="Times New Roman" w:hAnsi="Times New Roman" w:cs="Times New Roman"/>
          <w:b/>
          <w:bCs/>
          <w:sz w:val="24"/>
          <w:szCs w:val="24"/>
        </w:rPr>
        <w:t xml:space="preserve"> </w:t>
      </w:r>
      <w:r w:rsidRPr="00870818">
        <w:rPr>
          <w:rFonts w:ascii="Times New Roman" w:eastAsia="Times New Roman" w:hAnsi="Times New Roman" w:cs="Times New Roman"/>
          <w:b/>
          <w:bCs/>
          <w:sz w:val="24"/>
          <w:szCs w:val="24"/>
        </w:rPr>
        <w:t>сообщений о коррупционных проявлениях</w:t>
      </w:r>
    </w:p>
    <w:bookmarkEnd w:id="0"/>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b/>
          <w:bCs/>
          <w:sz w:val="24"/>
          <w:szCs w:val="24"/>
        </w:rPr>
        <w:t> </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xml:space="preserve">1. Настоящее Положение определяет порядок обработки поступающих в </w:t>
      </w:r>
      <w:proofErr w:type="spellStart"/>
      <w:r w:rsidRPr="00870818">
        <w:rPr>
          <w:rFonts w:ascii="Times New Roman" w:eastAsia="Times New Roman" w:hAnsi="Times New Roman" w:cs="Times New Roman"/>
          <w:b/>
          <w:bCs/>
          <w:sz w:val="24"/>
          <w:szCs w:val="24"/>
        </w:rPr>
        <w:t>МКДОУ</w:t>
      </w:r>
      <w:proofErr w:type="spellEnd"/>
      <w:r w:rsidRPr="00870818">
        <w:rPr>
          <w:rFonts w:ascii="Times New Roman" w:eastAsia="Times New Roman" w:hAnsi="Times New Roman" w:cs="Times New Roman"/>
          <w:b/>
          <w:bCs/>
          <w:sz w:val="24"/>
          <w:szCs w:val="24"/>
        </w:rPr>
        <w:t xml:space="preserve"> «Детский №14»</w:t>
      </w:r>
      <w:r w:rsidRPr="00870818">
        <w:rPr>
          <w:rFonts w:ascii="Times New Roman" w:eastAsia="Times New Roman" w:hAnsi="Times New Roman" w:cs="Times New Roman"/>
          <w:sz w:val="24"/>
          <w:szCs w:val="24"/>
        </w:rPr>
        <w:t xml:space="preserve"> сообщений о коррупционных проявления</w:t>
      </w:r>
      <w:proofErr w:type="gramStart"/>
      <w:r w:rsidRPr="00870818">
        <w:rPr>
          <w:rFonts w:ascii="Times New Roman" w:eastAsia="Times New Roman" w:hAnsi="Times New Roman" w:cs="Times New Roman"/>
          <w:sz w:val="24"/>
          <w:szCs w:val="24"/>
        </w:rPr>
        <w:t>х(</w:t>
      </w:r>
      <w:proofErr w:type="gramEnd"/>
      <w:r w:rsidRPr="00870818">
        <w:rPr>
          <w:rFonts w:ascii="Times New Roman" w:eastAsia="Times New Roman" w:hAnsi="Times New Roman" w:cs="Times New Roman"/>
          <w:sz w:val="24"/>
          <w:szCs w:val="24"/>
        </w:rPr>
        <w:t>далее –ДОУ) сообщений о проявлении коррупции в управлении образования.</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xml:space="preserve">2. </w:t>
      </w:r>
      <w:proofErr w:type="gramStart"/>
      <w:r w:rsidRPr="00870818">
        <w:rPr>
          <w:rFonts w:ascii="Times New Roman" w:eastAsia="Times New Roman" w:hAnsi="Times New Roman" w:cs="Times New Roman"/>
          <w:sz w:val="24"/>
          <w:szCs w:val="24"/>
        </w:rPr>
        <w:t>Целью настоящего Порядка является предупреждение коррупционных проявлений при осуществлении функций, возложенных на ДОУ, возможность оперативного реагирования на факты коррупционных проявлений со стороны работников ДОУ, формирование нетерпимого отношения к проявлениям коррупции со стороны работников ДОУ, граждан и юридических лиц.</w:t>
      </w:r>
      <w:proofErr w:type="gramEnd"/>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3. Прием сообщений осуществляется следующими способами:</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через почтовое сообщение;</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с использованием факсимильной связи;</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-непосредственно от граждан, юридических лиц;</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с использованием телеграфной связи;</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с использованием телефонной связи;</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-с использованием электронной почты.</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4. Порядок приема и обработки сообщений осуществляется в соответствии со следующими нормативными правовыми актами:</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1) Федеральным законом от 02.06.2006 г. № 59-ФЗ «О порядке рассмотрения обращений граждан Российской Федерации»;</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2) ФЗ 273 от 25.12.2008 «О противодействии коррупции»;</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3) Закон Московской области №31 2009-</w:t>
      </w:r>
      <w:proofErr w:type="spellStart"/>
      <w:r w:rsidRPr="00870818">
        <w:rPr>
          <w:rFonts w:ascii="Times New Roman" w:eastAsia="Times New Roman" w:hAnsi="Times New Roman" w:cs="Times New Roman"/>
          <w:sz w:val="24"/>
          <w:szCs w:val="24"/>
        </w:rPr>
        <w:t>оз</w:t>
      </w:r>
      <w:proofErr w:type="spellEnd"/>
      <w:r w:rsidRPr="00870818">
        <w:rPr>
          <w:rFonts w:ascii="Times New Roman" w:eastAsia="Times New Roman" w:hAnsi="Times New Roman" w:cs="Times New Roman"/>
          <w:sz w:val="24"/>
          <w:szCs w:val="24"/>
        </w:rPr>
        <w:t xml:space="preserve"> « О мерах по противодействию коррупции в Московской области»;</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4) Национальный план противодействия коррупци</w:t>
      </w:r>
      <w:proofErr w:type="gramStart"/>
      <w:r w:rsidRPr="00870818">
        <w:rPr>
          <w:rFonts w:ascii="Times New Roman" w:eastAsia="Times New Roman" w:hAnsi="Times New Roman" w:cs="Times New Roman"/>
          <w:sz w:val="24"/>
          <w:szCs w:val="24"/>
        </w:rPr>
        <w:t>и(</w:t>
      </w:r>
      <w:proofErr w:type="gramEnd"/>
      <w:r w:rsidRPr="00870818">
        <w:rPr>
          <w:rFonts w:ascii="Times New Roman" w:eastAsia="Times New Roman" w:hAnsi="Times New Roman" w:cs="Times New Roman"/>
          <w:sz w:val="24"/>
          <w:szCs w:val="24"/>
        </w:rPr>
        <w:t xml:space="preserve">утверждено Президентом РФ от 31.07.2008 № </w:t>
      </w:r>
      <w:proofErr w:type="spellStart"/>
      <w:r w:rsidRPr="00870818">
        <w:rPr>
          <w:rFonts w:ascii="Times New Roman" w:eastAsia="Times New Roman" w:hAnsi="Times New Roman" w:cs="Times New Roman"/>
          <w:sz w:val="24"/>
          <w:szCs w:val="24"/>
        </w:rPr>
        <w:t>Пр</w:t>
      </w:r>
      <w:proofErr w:type="spellEnd"/>
      <w:r w:rsidRPr="00870818">
        <w:rPr>
          <w:rFonts w:ascii="Times New Roman" w:eastAsia="Times New Roman" w:hAnsi="Times New Roman" w:cs="Times New Roman"/>
          <w:sz w:val="24"/>
          <w:szCs w:val="24"/>
        </w:rPr>
        <w:t>-1568).</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5. Регистрации и рассмотрению подлежат все поступившие обращения граждан и юридических лиц, содержащие информацию о коррупционных проявлениях.</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6. Работники ДОУ</w:t>
      </w:r>
      <w:r w:rsidRPr="00870818">
        <w:rPr>
          <w:rFonts w:ascii="Times New Roman" w:eastAsia="Times New Roman" w:hAnsi="Times New Roman" w:cs="Times New Roman"/>
          <w:sz w:val="24"/>
          <w:szCs w:val="24"/>
        </w:rPr>
        <w:t xml:space="preserve"> </w:t>
      </w:r>
      <w:r w:rsidRPr="00870818">
        <w:rPr>
          <w:rFonts w:ascii="Times New Roman" w:eastAsia="Times New Roman" w:hAnsi="Times New Roman" w:cs="Times New Roman"/>
          <w:sz w:val="24"/>
          <w:szCs w:val="24"/>
        </w:rPr>
        <w:t>при поступлении сообщений о коррупционных проявлениях обязаны сообщать гражданам и юридическим лицам, от которых получены данные сообщения -  номер телефона ДОУ, с целью передачи сообщений и их последующей обработки</w:t>
      </w:r>
      <w:proofErr w:type="gramStart"/>
      <w:r w:rsidRPr="00870818">
        <w:rPr>
          <w:rFonts w:ascii="Times New Roman" w:eastAsia="Times New Roman" w:hAnsi="Times New Roman" w:cs="Times New Roman"/>
          <w:sz w:val="24"/>
          <w:szCs w:val="24"/>
        </w:rPr>
        <w:t xml:space="preserve"> .</w:t>
      </w:r>
      <w:proofErr w:type="gramEnd"/>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xml:space="preserve">7. Непосредственно прием сообщений осуществляется заместителем </w:t>
      </w:r>
      <w:r>
        <w:rPr>
          <w:rFonts w:ascii="Times New Roman" w:eastAsia="Times New Roman" w:hAnsi="Times New Roman" w:cs="Times New Roman"/>
          <w:sz w:val="24"/>
          <w:szCs w:val="24"/>
        </w:rPr>
        <w:t>заведующего</w:t>
      </w:r>
      <w:r w:rsidRPr="00870818">
        <w:rPr>
          <w:rFonts w:ascii="Times New Roman" w:eastAsia="Times New Roman" w:hAnsi="Times New Roman" w:cs="Times New Roman"/>
          <w:sz w:val="24"/>
          <w:szCs w:val="24"/>
        </w:rPr>
        <w:t xml:space="preserve"> по </w:t>
      </w:r>
      <w:proofErr w:type="spellStart"/>
      <w:r>
        <w:rPr>
          <w:rFonts w:ascii="Times New Roman" w:eastAsia="Times New Roman" w:hAnsi="Times New Roman" w:cs="Times New Roman"/>
          <w:sz w:val="24"/>
          <w:szCs w:val="24"/>
        </w:rPr>
        <w:t>ВМ</w:t>
      </w:r>
      <w:r w:rsidRPr="00870818">
        <w:rPr>
          <w:rFonts w:ascii="Times New Roman" w:eastAsia="Times New Roman" w:hAnsi="Times New Roman" w:cs="Times New Roman"/>
          <w:sz w:val="24"/>
          <w:szCs w:val="24"/>
        </w:rPr>
        <w:t>Р</w:t>
      </w:r>
      <w:proofErr w:type="spellEnd"/>
      <w:r w:rsidRPr="00870818">
        <w:rPr>
          <w:rFonts w:ascii="Times New Roman" w:eastAsia="Times New Roman" w:hAnsi="Times New Roman" w:cs="Times New Roman"/>
          <w:sz w:val="24"/>
          <w:szCs w:val="24"/>
        </w:rPr>
        <w:t>, ответственным за прием обращений, поступающих в ДОУ.</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xml:space="preserve">8. При поступлении сообщения о коррупционных проявлениях Ответственный, заместитель </w:t>
      </w:r>
      <w:r>
        <w:rPr>
          <w:rFonts w:ascii="Times New Roman" w:eastAsia="Times New Roman" w:hAnsi="Times New Roman" w:cs="Times New Roman"/>
          <w:sz w:val="24"/>
          <w:szCs w:val="24"/>
        </w:rPr>
        <w:t xml:space="preserve">заведующего по </w:t>
      </w:r>
      <w:proofErr w:type="spellStart"/>
      <w:r>
        <w:rPr>
          <w:rFonts w:ascii="Times New Roman" w:eastAsia="Times New Roman" w:hAnsi="Times New Roman" w:cs="Times New Roman"/>
          <w:sz w:val="24"/>
          <w:szCs w:val="24"/>
        </w:rPr>
        <w:t>ВМ</w:t>
      </w:r>
      <w:r w:rsidRPr="00870818">
        <w:rPr>
          <w:rFonts w:ascii="Times New Roman" w:eastAsia="Times New Roman" w:hAnsi="Times New Roman" w:cs="Times New Roman"/>
          <w:sz w:val="24"/>
          <w:szCs w:val="24"/>
        </w:rPr>
        <w:t>Р</w:t>
      </w:r>
      <w:proofErr w:type="spellEnd"/>
      <w:r w:rsidRPr="00870818">
        <w:rPr>
          <w:rFonts w:ascii="Times New Roman" w:eastAsia="Times New Roman" w:hAnsi="Times New Roman" w:cs="Times New Roman"/>
          <w:sz w:val="24"/>
          <w:szCs w:val="24"/>
        </w:rPr>
        <w:t>,  регистрирует поступившее сообщение и в течение одного часа с момента регистрации,  передает информацию о поступившем сообщении заведующей ДОУ, либо лицу, исполняющему обязанности заведующей ДОУ, с целью рассмотрения сообщения и принятия соответствующего решения.</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xml:space="preserve">9. В случае поступления сообщения о коррупционном проявлении со стороны работника </w:t>
      </w:r>
      <w:r>
        <w:rPr>
          <w:rFonts w:ascii="Times New Roman" w:eastAsia="Times New Roman" w:hAnsi="Times New Roman" w:cs="Times New Roman"/>
          <w:sz w:val="24"/>
          <w:szCs w:val="24"/>
        </w:rPr>
        <w:t>учреждения</w:t>
      </w:r>
      <w:r w:rsidRPr="0087081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заведующи</w:t>
      </w:r>
      <w:r w:rsidRPr="00870818">
        <w:rPr>
          <w:rFonts w:ascii="Times New Roman" w:eastAsia="Times New Roman" w:hAnsi="Times New Roman" w:cs="Times New Roman"/>
          <w:sz w:val="24"/>
          <w:szCs w:val="24"/>
        </w:rPr>
        <w:t xml:space="preserve">м ДОУ, либо лицом, исполняющим </w:t>
      </w:r>
      <w:r>
        <w:rPr>
          <w:rFonts w:ascii="Times New Roman" w:eastAsia="Times New Roman" w:hAnsi="Times New Roman" w:cs="Times New Roman"/>
          <w:sz w:val="24"/>
          <w:szCs w:val="24"/>
        </w:rPr>
        <w:t xml:space="preserve">обязанности </w:t>
      </w:r>
      <w:r w:rsidRPr="00870818">
        <w:rPr>
          <w:rFonts w:ascii="Times New Roman" w:eastAsia="Times New Roman" w:hAnsi="Times New Roman" w:cs="Times New Roman"/>
          <w:sz w:val="24"/>
          <w:szCs w:val="24"/>
        </w:rPr>
        <w:t>заведующе</w:t>
      </w:r>
      <w:r>
        <w:rPr>
          <w:rFonts w:ascii="Times New Roman" w:eastAsia="Times New Roman" w:hAnsi="Times New Roman" w:cs="Times New Roman"/>
          <w:sz w:val="24"/>
          <w:szCs w:val="24"/>
        </w:rPr>
        <w:t>го</w:t>
      </w:r>
      <w:r w:rsidRPr="00870818">
        <w:rPr>
          <w:rFonts w:ascii="Times New Roman" w:eastAsia="Times New Roman" w:hAnsi="Times New Roman" w:cs="Times New Roman"/>
          <w:sz w:val="24"/>
          <w:szCs w:val="24"/>
        </w:rPr>
        <w:t xml:space="preserve"> </w:t>
      </w:r>
      <w:r w:rsidRPr="00870818">
        <w:rPr>
          <w:rFonts w:ascii="Times New Roman" w:eastAsia="Times New Roman" w:hAnsi="Times New Roman" w:cs="Times New Roman"/>
          <w:sz w:val="24"/>
          <w:szCs w:val="24"/>
        </w:rPr>
        <w:lastRenderedPageBreak/>
        <w:t>ДОУ, в течение одних суток принимается решение о необходимости проведения служебного расследования.</w:t>
      </w:r>
    </w:p>
    <w:p w:rsidR="00870818" w:rsidRPr="00870818" w:rsidRDefault="00870818" w:rsidP="00870818">
      <w:pPr>
        <w:shd w:val="clear" w:color="auto" w:fill="FFFFFF"/>
        <w:spacing w:after="0" w:line="240" w:lineRule="auto"/>
        <w:textAlignment w:val="baseline"/>
        <w:rPr>
          <w:rFonts w:ascii="Times New Roman" w:eastAsia="Times New Roman" w:hAnsi="Times New Roman" w:cs="Times New Roman"/>
          <w:sz w:val="24"/>
          <w:szCs w:val="24"/>
        </w:rPr>
      </w:pPr>
      <w:r w:rsidRPr="00870818">
        <w:rPr>
          <w:rFonts w:ascii="Times New Roman" w:eastAsia="Times New Roman" w:hAnsi="Times New Roman" w:cs="Times New Roman"/>
          <w:sz w:val="24"/>
          <w:szCs w:val="24"/>
        </w:rPr>
        <w:t xml:space="preserve">10. </w:t>
      </w:r>
      <w:proofErr w:type="gramStart"/>
      <w:r w:rsidRPr="00870818">
        <w:rPr>
          <w:rFonts w:ascii="Times New Roman" w:eastAsia="Times New Roman" w:hAnsi="Times New Roman" w:cs="Times New Roman"/>
          <w:sz w:val="24"/>
          <w:szCs w:val="24"/>
        </w:rPr>
        <w:t>Если в сообщении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сообщение в течение одних суток направляется заведующей ДОУ, либо лицом, исполняющим обязанности заведующей в управление образования, органы прокуратуры или иной государственный орган в соответствии с его компетенции.</w:t>
      </w:r>
      <w:proofErr w:type="gramEnd"/>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Default="00870818" w:rsidP="00870818">
      <w:pPr>
        <w:rPr>
          <w:rFonts w:ascii="Times New Roman" w:hAnsi="Times New Roman" w:cs="Times New Roman"/>
          <w:sz w:val="24"/>
          <w:szCs w:val="24"/>
        </w:rPr>
      </w:pPr>
    </w:p>
    <w:p w:rsidR="00870818" w:rsidRPr="00870818" w:rsidRDefault="00870818" w:rsidP="00870818">
      <w:pPr>
        <w:rPr>
          <w:rFonts w:ascii="Times New Roman" w:hAnsi="Times New Roman" w:cs="Times New Roman"/>
          <w:sz w:val="24"/>
          <w:szCs w:val="24"/>
        </w:rPr>
      </w:pPr>
    </w:p>
    <w:p w:rsidR="00870818" w:rsidRPr="00870818" w:rsidRDefault="00870818" w:rsidP="00870818">
      <w:pPr>
        <w:pStyle w:val="3"/>
        <w:tabs>
          <w:tab w:val="left" w:pos="985"/>
          <w:tab w:val="center" w:pos="5188"/>
        </w:tabs>
        <w:spacing w:before="0" w:beforeAutospacing="0" w:after="0" w:afterAutospacing="0"/>
        <w:ind w:firstLine="700"/>
        <w:jc w:val="right"/>
        <w:rPr>
          <w:b w:val="0"/>
          <w:color w:val="auto"/>
          <w:sz w:val="24"/>
          <w:szCs w:val="24"/>
        </w:rPr>
      </w:pPr>
      <w:r w:rsidRPr="00870818">
        <w:rPr>
          <w:b w:val="0"/>
          <w:color w:val="auto"/>
          <w:sz w:val="24"/>
          <w:szCs w:val="24"/>
        </w:rPr>
        <w:lastRenderedPageBreak/>
        <w:t>Утверждаю:</w:t>
      </w:r>
    </w:p>
    <w:p w:rsidR="00870818" w:rsidRPr="00870818" w:rsidRDefault="00870818" w:rsidP="00870818">
      <w:pPr>
        <w:pStyle w:val="3"/>
        <w:tabs>
          <w:tab w:val="left" w:pos="985"/>
          <w:tab w:val="center" w:pos="5188"/>
        </w:tabs>
        <w:spacing w:before="0" w:beforeAutospacing="0" w:after="0" w:afterAutospacing="0"/>
        <w:ind w:firstLine="700"/>
        <w:jc w:val="right"/>
        <w:rPr>
          <w:b w:val="0"/>
          <w:color w:val="auto"/>
          <w:sz w:val="24"/>
          <w:szCs w:val="24"/>
        </w:rPr>
      </w:pPr>
      <w:r w:rsidRPr="00870818">
        <w:rPr>
          <w:b w:val="0"/>
          <w:color w:val="auto"/>
          <w:sz w:val="24"/>
          <w:szCs w:val="24"/>
        </w:rPr>
        <w:t xml:space="preserve">Заведующая </w:t>
      </w:r>
      <w:proofErr w:type="spellStart"/>
      <w:r w:rsidRPr="00870818">
        <w:rPr>
          <w:b w:val="0"/>
          <w:color w:val="auto"/>
          <w:sz w:val="24"/>
          <w:szCs w:val="24"/>
        </w:rPr>
        <w:t>М</w:t>
      </w:r>
      <w:r>
        <w:rPr>
          <w:b w:val="0"/>
          <w:color w:val="auto"/>
          <w:sz w:val="24"/>
          <w:szCs w:val="24"/>
        </w:rPr>
        <w:t>К</w:t>
      </w:r>
      <w:r w:rsidRPr="00870818">
        <w:rPr>
          <w:b w:val="0"/>
          <w:color w:val="auto"/>
          <w:sz w:val="24"/>
          <w:szCs w:val="24"/>
        </w:rPr>
        <w:t>ДОУ</w:t>
      </w:r>
      <w:proofErr w:type="spellEnd"/>
      <w:r w:rsidRPr="00870818">
        <w:rPr>
          <w:b w:val="0"/>
          <w:color w:val="auto"/>
          <w:sz w:val="24"/>
          <w:szCs w:val="24"/>
        </w:rPr>
        <w:t xml:space="preserve"> № </w:t>
      </w:r>
      <w:r>
        <w:rPr>
          <w:b w:val="0"/>
          <w:color w:val="auto"/>
          <w:sz w:val="24"/>
          <w:szCs w:val="24"/>
        </w:rPr>
        <w:t>1</w:t>
      </w:r>
      <w:r w:rsidRPr="00870818">
        <w:rPr>
          <w:b w:val="0"/>
          <w:color w:val="auto"/>
          <w:sz w:val="24"/>
          <w:szCs w:val="24"/>
        </w:rPr>
        <w:t>4</w:t>
      </w:r>
    </w:p>
    <w:p w:rsidR="00870818" w:rsidRDefault="00870818" w:rsidP="00870818">
      <w:pPr>
        <w:pStyle w:val="3"/>
        <w:tabs>
          <w:tab w:val="left" w:pos="985"/>
          <w:tab w:val="center" w:pos="5188"/>
        </w:tabs>
        <w:spacing w:before="0" w:beforeAutospacing="0" w:after="0" w:afterAutospacing="0"/>
        <w:ind w:firstLine="700"/>
        <w:jc w:val="right"/>
        <w:rPr>
          <w:b w:val="0"/>
          <w:color w:val="auto"/>
          <w:sz w:val="24"/>
          <w:szCs w:val="24"/>
        </w:rPr>
      </w:pPr>
      <w:r w:rsidRPr="00870818">
        <w:rPr>
          <w:b w:val="0"/>
          <w:color w:val="auto"/>
          <w:sz w:val="24"/>
          <w:szCs w:val="24"/>
        </w:rPr>
        <w:t>______________</w:t>
      </w:r>
      <w:proofErr w:type="spellStart"/>
      <w:r w:rsidRPr="00870818">
        <w:rPr>
          <w:b w:val="0"/>
          <w:color w:val="auto"/>
          <w:sz w:val="24"/>
          <w:szCs w:val="24"/>
        </w:rPr>
        <w:t>Н.</w:t>
      </w:r>
      <w:r>
        <w:rPr>
          <w:b w:val="0"/>
          <w:color w:val="auto"/>
          <w:sz w:val="24"/>
          <w:szCs w:val="24"/>
        </w:rPr>
        <w:t>У</w:t>
      </w:r>
      <w:proofErr w:type="spellEnd"/>
      <w:r w:rsidRPr="00870818">
        <w:rPr>
          <w:b w:val="0"/>
          <w:color w:val="auto"/>
          <w:sz w:val="24"/>
          <w:szCs w:val="24"/>
        </w:rPr>
        <w:t xml:space="preserve">. </w:t>
      </w:r>
      <w:proofErr w:type="spellStart"/>
      <w:r>
        <w:rPr>
          <w:b w:val="0"/>
          <w:color w:val="auto"/>
          <w:sz w:val="24"/>
          <w:szCs w:val="24"/>
        </w:rPr>
        <w:t>Алигаджи</w:t>
      </w:r>
      <w:r w:rsidRPr="00870818">
        <w:rPr>
          <w:b w:val="0"/>
          <w:color w:val="auto"/>
          <w:sz w:val="24"/>
          <w:szCs w:val="24"/>
        </w:rPr>
        <w:t>ева</w:t>
      </w:r>
      <w:proofErr w:type="spellEnd"/>
    </w:p>
    <w:p w:rsidR="00870818" w:rsidRPr="00870818" w:rsidRDefault="00870818" w:rsidP="00870818">
      <w:pPr>
        <w:pStyle w:val="3"/>
        <w:tabs>
          <w:tab w:val="left" w:pos="985"/>
          <w:tab w:val="center" w:pos="5188"/>
        </w:tabs>
        <w:spacing w:before="0" w:beforeAutospacing="0" w:after="0" w:afterAutospacing="0"/>
        <w:ind w:firstLine="700"/>
        <w:jc w:val="right"/>
        <w:rPr>
          <w:b w:val="0"/>
          <w:color w:val="auto"/>
          <w:sz w:val="24"/>
          <w:szCs w:val="24"/>
        </w:rPr>
      </w:pPr>
    </w:p>
    <w:p w:rsidR="00870818" w:rsidRPr="00870818" w:rsidRDefault="00870818" w:rsidP="00870818">
      <w:pPr>
        <w:autoSpaceDE w:val="0"/>
        <w:autoSpaceDN w:val="0"/>
        <w:adjustRightInd w:val="0"/>
        <w:jc w:val="center"/>
        <w:rPr>
          <w:rFonts w:ascii="Times New Roman" w:hAnsi="Times New Roman" w:cs="Times New Roman"/>
          <w:b/>
          <w:sz w:val="24"/>
          <w:szCs w:val="24"/>
        </w:rPr>
      </w:pPr>
      <w:r w:rsidRPr="00870818">
        <w:rPr>
          <w:rFonts w:ascii="Times New Roman" w:hAnsi="Times New Roman" w:cs="Times New Roman"/>
          <w:b/>
          <w:sz w:val="24"/>
          <w:szCs w:val="24"/>
        </w:rPr>
        <w:t xml:space="preserve">УСТАНОВЛЕНИЕ ОГРАНИЧЕНИЙ, ЗАПРЕТОВ И ВОЗЛОЖЕНИЕ ОБЯЗАННОСТЕЙ НА РАБОТНИКОВ В ЦЕЛЯХ ПРЕДУПРЕЖДЕНИЯ </w:t>
      </w:r>
      <w:r w:rsidRPr="00870818">
        <w:rPr>
          <w:rFonts w:ascii="Times New Roman" w:hAnsi="Times New Roman" w:cs="Times New Roman"/>
          <w:b/>
          <w:sz w:val="24"/>
          <w:szCs w:val="24"/>
        </w:rPr>
        <w:t>КОРРУПЦИИ</w:t>
      </w:r>
    </w:p>
    <w:p w:rsidR="00870818" w:rsidRPr="00870818" w:rsidRDefault="00870818" w:rsidP="00870818">
      <w:pPr>
        <w:autoSpaceDE w:val="0"/>
        <w:autoSpaceDN w:val="0"/>
        <w:adjustRightInd w:val="0"/>
        <w:jc w:val="center"/>
        <w:rPr>
          <w:rFonts w:ascii="Times New Roman" w:hAnsi="Times New Roman" w:cs="Times New Roman"/>
          <w:sz w:val="24"/>
          <w:szCs w:val="24"/>
        </w:rPr>
      </w:pPr>
      <w:proofErr w:type="spellStart"/>
      <w:r w:rsidRPr="00870818">
        <w:rPr>
          <w:rFonts w:ascii="Times New Roman" w:hAnsi="Times New Roman" w:cs="Times New Roman"/>
          <w:sz w:val="24"/>
          <w:szCs w:val="24"/>
        </w:rPr>
        <w:t>1.Общие</w:t>
      </w:r>
      <w:proofErr w:type="spellEnd"/>
      <w:r w:rsidRPr="00870818">
        <w:rPr>
          <w:rFonts w:ascii="Times New Roman" w:hAnsi="Times New Roman" w:cs="Times New Roman"/>
          <w:sz w:val="24"/>
          <w:szCs w:val="24"/>
        </w:rPr>
        <w:t xml:space="preserve"> положения</w:t>
      </w:r>
    </w:p>
    <w:p w:rsidR="00870818" w:rsidRDefault="00870818" w:rsidP="00870818">
      <w:pPr>
        <w:autoSpaceDE w:val="0"/>
        <w:autoSpaceDN w:val="0"/>
        <w:adjustRightInd w:val="0"/>
        <w:spacing w:line="288" w:lineRule="auto"/>
        <w:ind w:firstLine="700"/>
        <w:jc w:val="both"/>
        <w:rPr>
          <w:rFonts w:ascii="Times New Roman" w:hAnsi="Times New Roman" w:cs="Times New Roman"/>
          <w:sz w:val="24"/>
          <w:szCs w:val="24"/>
        </w:rPr>
      </w:pPr>
      <w:r w:rsidRPr="00870818">
        <w:rPr>
          <w:rFonts w:ascii="Times New Roman" w:hAnsi="Times New Roman" w:cs="Times New Roman"/>
          <w:sz w:val="24"/>
          <w:szCs w:val="24"/>
        </w:rPr>
        <w:t>Нормативное правовое регулирование огран</w:t>
      </w:r>
      <w:r>
        <w:rPr>
          <w:rFonts w:ascii="Times New Roman" w:hAnsi="Times New Roman" w:cs="Times New Roman"/>
          <w:sz w:val="24"/>
          <w:szCs w:val="24"/>
        </w:rPr>
        <w:t xml:space="preserve">ичений, запретов и обязанностей, </w:t>
      </w:r>
      <w:r w:rsidRPr="00870818">
        <w:rPr>
          <w:rFonts w:ascii="Times New Roman" w:hAnsi="Times New Roman" w:cs="Times New Roman"/>
          <w:sz w:val="24"/>
          <w:szCs w:val="24"/>
        </w:rPr>
        <w:t xml:space="preserve">установленных в целях противодействия коррупции в отношении работников </w:t>
      </w:r>
      <w:proofErr w:type="spellStart"/>
      <w:r w:rsidRPr="00870818">
        <w:rPr>
          <w:rFonts w:ascii="Times New Roman" w:hAnsi="Times New Roman" w:cs="Times New Roman"/>
          <w:sz w:val="24"/>
          <w:szCs w:val="24"/>
        </w:rPr>
        <w:t>М</w:t>
      </w:r>
      <w:r>
        <w:rPr>
          <w:rFonts w:ascii="Times New Roman" w:hAnsi="Times New Roman" w:cs="Times New Roman"/>
          <w:sz w:val="24"/>
          <w:szCs w:val="24"/>
        </w:rPr>
        <w:t>КДОУ</w:t>
      </w:r>
      <w:proofErr w:type="spellEnd"/>
      <w:r>
        <w:rPr>
          <w:rFonts w:ascii="Times New Roman" w:hAnsi="Times New Roman" w:cs="Times New Roman"/>
          <w:sz w:val="24"/>
          <w:szCs w:val="24"/>
        </w:rPr>
        <w:t xml:space="preserve"> №1</w:t>
      </w:r>
      <w:r w:rsidRPr="00870818">
        <w:rPr>
          <w:rFonts w:ascii="Times New Roman" w:hAnsi="Times New Roman" w:cs="Times New Roman"/>
          <w:sz w:val="24"/>
          <w:szCs w:val="24"/>
        </w:rPr>
        <w:t>4</w:t>
      </w:r>
      <w:r>
        <w:rPr>
          <w:rFonts w:ascii="Times New Roman" w:hAnsi="Times New Roman" w:cs="Times New Roman"/>
          <w:sz w:val="24"/>
          <w:szCs w:val="24"/>
        </w:rPr>
        <w:t>.</w:t>
      </w:r>
    </w:p>
    <w:p w:rsidR="00870818" w:rsidRPr="00870818" w:rsidRDefault="00870818" w:rsidP="00870818">
      <w:pPr>
        <w:autoSpaceDE w:val="0"/>
        <w:autoSpaceDN w:val="0"/>
        <w:adjustRightInd w:val="0"/>
        <w:spacing w:line="288" w:lineRule="auto"/>
        <w:jc w:val="both"/>
        <w:rPr>
          <w:rFonts w:ascii="Times New Roman" w:hAnsi="Times New Roman" w:cs="Times New Roman"/>
          <w:sz w:val="24"/>
          <w:szCs w:val="24"/>
        </w:rPr>
      </w:pPr>
      <w:proofErr w:type="gramStart"/>
      <w:r w:rsidRPr="00870818">
        <w:rPr>
          <w:rFonts w:ascii="Times New Roman" w:hAnsi="Times New Roman" w:cs="Times New Roman"/>
          <w:sz w:val="24"/>
          <w:szCs w:val="24"/>
        </w:rPr>
        <w:t>В целях установления единой системы запретов и ограничений, обеспечивающих предупреждение коррупции в Российской Федерации, Федеральными законами от 25 декабря 2008 г. № 273-ФЗ «О противодействии коррупции» и от 3 декабря 2012 г. № 230- ФЗ «О контроле за соответствием расходов лиц, замещающих государственные должности, и иных лиц их доходам» (далее - Федеральный закон № 273-ФЗ, Федеральный закон № 230 - ФЗ), статьей 349.2 Трудового кодекса Российской</w:t>
      </w:r>
      <w:proofErr w:type="gramEnd"/>
      <w:r w:rsidRPr="00870818">
        <w:rPr>
          <w:rFonts w:ascii="Times New Roman" w:hAnsi="Times New Roman" w:cs="Times New Roman"/>
          <w:sz w:val="24"/>
          <w:szCs w:val="24"/>
        </w:rPr>
        <w:t xml:space="preserve"> </w:t>
      </w:r>
      <w:proofErr w:type="gramStart"/>
      <w:r w:rsidRPr="00870818">
        <w:rPr>
          <w:rFonts w:ascii="Times New Roman" w:hAnsi="Times New Roman" w:cs="Times New Roman"/>
          <w:sz w:val="24"/>
          <w:szCs w:val="24"/>
        </w:rPr>
        <w:t>Федерации, постановлением Правительства Российской Федерации от 5 июля 2013 г. № 568 «О распространении на отдельные категории граждан ограничений, запретов и обязанностей, установленных Федеральным законом «О противодействии коррупции» и другими федеральными законами в целях противодействия коррупции» (далее - постановление № 568) установлены отдельные ограничения, запреты и обязанности в отношении руководителей государственных учреждений и работников, замещающих отдельные должности в организациях, созданных для выполнения задач</w:t>
      </w:r>
      <w:proofErr w:type="gramEnd"/>
      <w:r w:rsidRPr="00870818">
        <w:rPr>
          <w:rFonts w:ascii="Times New Roman" w:hAnsi="Times New Roman" w:cs="Times New Roman"/>
          <w:sz w:val="24"/>
          <w:szCs w:val="24"/>
        </w:rPr>
        <w:t xml:space="preserve">, </w:t>
      </w:r>
      <w:proofErr w:type="gramStart"/>
      <w:r w:rsidRPr="00870818">
        <w:rPr>
          <w:rFonts w:ascii="Times New Roman" w:hAnsi="Times New Roman" w:cs="Times New Roman"/>
          <w:sz w:val="24"/>
          <w:szCs w:val="24"/>
        </w:rPr>
        <w:t>поставленных</w:t>
      </w:r>
      <w:proofErr w:type="gramEnd"/>
      <w:r w:rsidRPr="00870818">
        <w:rPr>
          <w:rFonts w:ascii="Times New Roman" w:hAnsi="Times New Roman" w:cs="Times New Roman"/>
          <w:sz w:val="24"/>
          <w:szCs w:val="24"/>
        </w:rPr>
        <w:t xml:space="preserve"> перед федеральными государственными органами (далее - работники).</w:t>
      </w:r>
    </w:p>
    <w:p w:rsidR="00870818" w:rsidRPr="00870818" w:rsidRDefault="00870818" w:rsidP="00870818">
      <w:pPr>
        <w:autoSpaceDE w:val="0"/>
        <w:autoSpaceDN w:val="0"/>
        <w:adjustRightInd w:val="0"/>
        <w:spacing w:line="288" w:lineRule="auto"/>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В целях реализации вышеуказанных нормативных правовых актов Минтрудом России приняты следующие приказы: </w:t>
      </w:r>
    </w:p>
    <w:p w:rsidR="00870818" w:rsidRPr="00870818" w:rsidRDefault="00870818" w:rsidP="00870818">
      <w:pPr>
        <w:autoSpaceDE w:val="0"/>
        <w:autoSpaceDN w:val="0"/>
        <w:adjustRightInd w:val="0"/>
        <w:spacing w:line="288" w:lineRule="auto"/>
        <w:ind w:firstLine="700"/>
        <w:jc w:val="both"/>
        <w:rPr>
          <w:rFonts w:ascii="Times New Roman" w:hAnsi="Times New Roman" w:cs="Times New Roman"/>
          <w:sz w:val="24"/>
          <w:szCs w:val="24"/>
        </w:rPr>
      </w:pPr>
      <w:proofErr w:type="gramStart"/>
      <w:r w:rsidRPr="00870818">
        <w:rPr>
          <w:rFonts w:ascii="Times New Roman" w:hAnsi="Times New Roman" w:cs="Times New Roman"/>
          <w:sz w:val="24"/>
          <w:szCs w:val="24"/>
        </w:rPr>
        <w:t xml:space="preserve">№ </w:t>
      </w:r>
      <w:proofErr w:type="spellStart"/>
      <w:r w:rsidRPr="00870818">
        <w:rPr>
          <w:rFonts w:ascii="Times New Roman" w:hAnsi="Times New Roman" w:cs="Times New Roman"/>
          <w:sz w:val="24"/>
          <w:szCs w:val="24"/>
        </w:rPr>
        <w:t>223н</w:t>
      </w:r>
      <w:proofErr w:type="spellEnd"/>
      <w:r w:rsidRPr="00870818">
        <w:rPr>
          <w:rFonts w:ascii="Times New Roman" w:hAnsi="Times New Roman" w:cs="Times New Roman"/>
          <w:sz w:val="24"/>
          <w:szCs w:val="24"/>
        </w:rPr>
        <w:t xml:space="preserve"> от 27 мая 2013 г. «О перечне должностей, замещаемых на основании трудового договора в организациях, созданных для выполнения задач, поставленных перед Министерством труда и социальной защиты Российской Федерации, при назначении на которые и при замещении которых граждане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w:t>
      </w:r>
      <w:proofErr w:type="gramEnd"/>
      <w:r w:rsidRPr="00870818">
        <w:rPr>
          <w:rFonts w:ascii="Times New Roman" w:hAnsi="Times New Roman" w:cs="Times New Roman"/>
          <w:sz w:val="24"/>
          <w:szCs w:val="24"/>
        </w:rPr>
        <w:t xml:space="preserve"> </w:t>
      </w:r>
      <w:proofErr w:type="gramStart"/>
      <w:r w:rsidRPr="00870818">
        <w:rPr>
          <w:rFonts w:ascii="Times New Roman" w:hAnsi="Times New Roman" w:cs="Times New Roman"/>
          <w:sz w:val="24"/>
          <w:szCs w:val="24"/>
        </w:rPr>
        <w:t>обязательствах</w:t>
      </w:r>
      <w:proofErr w:type="gramEnd"/>
      <w:r w:rsidRPr="00870818">
        <w:rPr>
          <w:rFonts w:ascii="Times New Roman" w:hAnsi="Times New Roman" w:cs="Times New Roman"/>
          <w:sz w:val="24"/>
          <w:szCs w:val="24"/>
        </w:rPr>
        <w:t xml:space="preserve"> имущественного характера своих супруги (супруга) и несовершеннолетних детей» (далее – приказ Минтруда России №</w:t>
      </w:r>
      <w:proofErr w:type="spellStart"/>
      <w:r w:rsidRPr="00870818">
        <w:rPr>
          <w:rFonts w:ascii="Times New Roman" w:hAnsi="Times New Roman" w:cs="Times New Roman"/>
          <w:sz w:val="24"/>
          <w:szCs w:val="24"/>
        </w:rPr>
        <w:t>223н</w:t>
      </w:r>
      <w:proofErr w:type="spellEnd"/>
      <w:r w:rsidRPr="00870818">
        <w:rPr>
          <w:rFonts w:ascii="Times New Roman" w:hAnsi="Times New Roman" w:cs="Times New Roman"/>
          <w:sz w:val="24"/>
          <w:szCs w:val="24"/>
        </w:rPr>
        <w:t xml:space="preserve">); </w:t>
      </w:r>
    </w:p>
    <w:p w:rsidR="00870818" w:rsidRPr="00870818" w:rsidRDefault="00870818" w:rsidP="00870818">
      <w:pPr>
        <w:autoSpaceDE w:val="0"/>
        <w:autoSpaceDN w:val="0"/>
        <w:adjustRightInd w:val="0"/>
        <w:spacing w:line="288" w:lineRule="auto"/>
        <w:ind w:firstLine="700"/>
        <w:jc w:val="both"/>
        <w:rPr>
          <w:rFonts w:ascii="Times New Roman" w:hAnsi="Times New Roman" w:cs="Times New Roman"/>
          <w:sz w:val="24"/>
          <w:szCs w:val="24"/>
        </w:rPr>
      </w:pPr>
      <w:proofErr w:type="gramStart"/>
      <w:r w:rsidRPr="00870818">
        <w:rPr>
          <w:rFonts w:ascii="Times New Roman" w:hAnsi="Times New Roman" w:cs="Times New Roman"/>
          <w:sz w:val="24"/>
          <w:szCs w:val="24"/>
        </w:rPr>
        <w:t xml:space="preserve">№ </w:t>
      </w:r>
      <w:proofErr w:type="spellStart"/>
      <w:r w:rsidRPr="00870818">
        <w:rPr>
          <w:rFonts w:ascii="Times New Roman" w:hAnsi="Times New Roman" w:cs="Times New Roman"/>
          <w:sz w:val="24"/>
          <w:szCs w:val="24"/>
        </w:rPr>
        <w:t>231н</w:t>
      </w:r>
      <w:proofErr w:type="spellEnd"/>
      <w:r w:rsidRPr="00870818">
        <w:rPr>
          <w:rFonts w:ascii="Times New Roman" w:hAnsi="Times New Roman" w:cs="Times New Roman"/>
          <w:sz w:val="24"/>
          <w:szCs w:val="24"/>
        </w:rPr>
        <w:t xml:space="preserve"> от 30 мая 2013 г. «О порядке уведомления работодателя о фактах обращения в целях склонения работников организаций, созданных для выполнения задач, поставленных перед Министерством труда и социальной защиты Российской Федерации, к совершению коррупционных правонарушений» (далее - приказ Минтруда России № </w:t>
      </w:r>
      <w:proofErr w:type="spellStart"/>
      <w:r w:rsidRPr="00870818">
        <w:rPr>
          <w:rFonts w:ascii="Times New Roman" w:hAnsi="Times New Roman" w:cs="Times New Roman"/>
          <w:sz w:val="24"/>
          <w:szCs w:val="24"/>
        </w:rPr>
        <w:t>231н</w:t>
      </w:r>
      <w:proofErr w:type="spellEnd"/>
      <w:r w:rsidRPr="00870818">
        <w:rPr>
          <w:rFonts w:ascii="Times New Roman" w:hAnsi="Times New Roman" w:cs="Times New Roman"/>
          <w:sz w:val="24"/>
          <w:szCs w:val="24"/>
        </w:rPr>
        <w:t xml:space="preserve">); </w:t>
      </w:r>
      <w:proofErr w:type="gramEnd"/>
    </w:p>
    <w:p w:rsidR="00870818" w:rsidRPr="00870818" w:rsidRDefault="00870818" w:rsidP="00870818">
      <w:pPr>
        <w:autoSpaceDE w:val="0"/>
        <w:autoSpaceDN w:val="0"/>
        <w:adjustRightInd w:val="0"/>
        <w:spacing w:line="288" w:lineRule="auto"/>
        <w:ind w:firstLine="700"/>
        <w:jc w:val="both"/>
        <w:rPr>
          <w:rFonts w:ascii="Times New Roman" w:hAnsi="Times New Roman" w:cs="Times New Roman"/>
          <w:sz w:val="24"/>
          <w:szCs w:val="24"/>
        </w:rPr>
      </w:pPr>
      <w:r w:rsidRPr="00870818">
        <w:rPr>
          <w:rFonts w:ascii="Times New Roman" w:hAnsi="Times New Roman" w:cs="Times New Roman"/>
          <w:sz w:val="24"/>
          <w:szCs w:val="24"/>
        </w:rPr>
        <w:lastRenderedPageBreak/>
        <w:t xml:space="preserve">№ </w:t>
      </w:r>
      <w:proofErr w:type="spellStart"/>
      <w:r w:rsidRPr="00870818">
        <w:rPr>
          <w:rFonts w:ascii="Times New Roman" w:hAnsi="Times New Roman" w:cs="Times New Roman"/>
          <w:sz w:val="24"/>
          <w:szCs w:val="24"/>
        </w:rPr>
        <w:t>240н</w:t>
      </w:r>
      <w:proofErr w:type="spellEnd"/>
      <w:r w:rsidRPr="00870818">
        <w:rPr>
          <w:rFonts w:ascii="Times New Roman" w:hAnsi="Times New Roman" w:cs="Times New Roman"/>
          <w:sz w:val="24"/>
          <w:szCs w:val="24"/>
        </w:rPr>
        <w:t xml:space="preserve"> от 5 июня 2013 г. «Об утверждении порядка представления гражданами, претендующими на замещение должностей, и работниками, замещающими должности </w:t>
      </w:r>
      <w:proofErr w:type="gramStart"/>
      <w:r w:rsidRPr="00870818">
        <w:rPr>
          <w:rFonts w:ascii="Times New Roman" w:hAnsi="Times New Roman" w:cs="Times New Roman"/>
          <w:sz w:val="24"/>
          <w:szCs w:val="24"/>
        </w:rPr>
        <w:t>в</w:t>
      </w:r>
      <w:proofErr w:type="gramEnd"/>
      <w:r w:rsidRPr="00870818">
        <w:rPr>
          <w:rFonts w:ascii="Times New Roman" w:hAnsi="Times New Roman" w:cs="Times New Roman"/>
          <w:sz w:val="24"/>
          <w:szCs w:val="24"/>
        </w:rPr>
        <w:t xml:space="preserve"> </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proofErr w:type="gramStart"/>
      <w:r w:rsidRPr="00870818">
        <w:rPr>
          <w:rFonts w:ascii="Times New Roman" w:hAnsi="Times New Roman" w:cs="Times New Roman"/>
          <w:sz w:val="24"/>
          <w:szCs w:val="24"/>
        </w:rPr>
        <w:t>организациях, созданных для выполнения задач, поставленных перед Министерством труда и социальной защиты Российской Федерации,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(далее - приказ Минтруда России №</w:t>
      </w:r>
      <w:proofErr w:type="spellStart"/>
      <w:r w:rsidRPr="00870818">
        <w:rPr>
          <w:rFonts w:ascii="Times New Roman" w:hAnsi="Times New Roman" w:cs="Times New Roman"/>
          <w:sz w:val="24"/>
          <w:szCs w:val="24"/>
        </w:rPr>
        <w:t>240н</w:t>
      </w:r>
      <w:proofErr w:type="spellEnd"/>
      <w:r w:rsidRPr="00870818">
        <w:rPr>
          <w:rFonts w:ascii="Times New Roman" w:hAnsi="Times New Roman" w:cs="Times New Roman"/>
          <w:sz w:val="24"/>
          <w:szCs w:val="24"/>
        </w:rPr>
        <w:t>);</w:t>
      </w:r>
      <w:proofErr w:type="gramEnd"/>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proofErr w:type="gramStart"/>
      <w:r w:rsidRPr="00870818">
        <w:rPr>
          <w:rFonts w:ascii="Times New Roman" w:hAnsi="Times New Roman" w:cs="Times New Roman"/>
          <w:sz w:val="24"/>
          <w:szCs w:val="24"/>
        </w:rPr>
        <w:t xml:space="preserve">№ </w:t>
      </w:r>
      <w:proofErr w:type="spellStart"/>
      <w:r w:rsidRPr="00870818">
        <w:rPr>
          <w:rFonts w:ascii="Times New Roman" w:hAnsi="Times New Roman" w:cs="Times New Roman"/>
          <w:sz w:val="24"/>
          <w:szCs w:val="24"/>
        </w:rPr>
        <w:t>258н</w:t>
      </w:r>
      <w:proofErr w:type="spellEnd"/>
      <w:r w:rsidRPr="00870818">
        <w:rPr>
          <w:rFonts w:ascii="Times New Roman" w:hAnsi="Times New Roman" w:cs="Times New Roman"/>
          <w:sz w:val="24"/>
          <w:szCs w:val="24"/>
        </w:rPr>
        <w:t xml:space="preserve"> от 13 июня 2013 г. «Об утверждении положения о проверке достоверности и полноты сведений, предоставляемых гражданами, претендующими на замещение отдельных должностей, и работниками, замещающими отдельные должности на основании трудового договора в организациях, созданных для выполнения задач, поставленных перед Министерством труда и социальной защиты Российской Федерации» (далее - приказ Минтруда России. № </w:t>
      </w:r>
      <w:proofErr w:type="spellStart"/>
      <w:r w:rsidRPr="00870818">
        <w:rPr>
          <w:rFonts w:ascii="Times New Roman" w:hAnsi="Times New Roman" w:cs="Times New Roman"/>
          <w:sz w:val="24"/>
          <w:szCs w:val="24"/>
        </w:rPr>
        <w:t>258н</w:t>
      </w:r>
      <w:proofErr w:type="spellEnd"/>
      <w:r w:rsidRPr="00870818">
        <w:rPr>
          <w:rFonts w:ascii="Times New Roman" w:hAnsi="Times New Roman" w:cs="Times New Roman"/>
          <w:sz w:val="24"/>
          <w:szCs w:val="24"/>
        </w:rPr>
        <w:t>).</w:t>
      </w:r>
      <w:proofErr w:type="gramEnd"/>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Методические рекомендации</w:t>
      </w:r>
      <w:r>
        <w:rPr>
          <w:rFonts w:ascii="Times New Roman" w:hAnsi="Times New Roman" w:cs="Times New Roman"/>
          <w:sz w:val="24"/>
          <w:szCs w:val="24"/>
        </w:rPr>
        <w:t>,</w:t>
      </w:r>
      <w:r w:rsidRPr="00870818">
        <w:rPr>
          <w:rFonts w:ascii="Times New Roman" w:hAnsi="Times New Roman" w:cs="Times New Roman"/>
          <w:sz w:val="24"/>
          <w:szCs w:val="24"/>
        </w:rPr>
        <w:t xml:space="preserve"> основные направления антикоррупционной деятельности в государственных (муниципальных) учреждениях, а также иных организациях, созданных для выполнения задач, поставленных перед исполнительными органами государственной власти </w:t>
      </w:r>
      <w:r>
        <w:rPr>
          <w:rFonts w:ascii="Times New Roman" w:hAnsi="Times New Roman" w:cs="Times New Roman"/>
          <w:sz w:val="24"/>
          <w:szCs w:val="24"/>
        </w:rPr>
        <w:t>Республики Дагестан</w:t>
      </w:r>
      <w:r w:rsidRPr="00870818">
        <w:rPr>
          <w:rFonts w:ascii="Times New Roman" w:hAnsi="Times New Roman" w:cs="Times New Roman"/>
          <w:sz w:val="24"/>
          <w:szCs w:val="24"/>
        </w:rPr>
        <w:t xml:space="preserve"> и органами местного самоуправления муниципальных образований, расположенных на территории </w:t>
      </w:r>
      <w:r>
        <w:rPr>
          <w:rFonts w:ascii="Times New Roman" w:hAnsi="Times New Roman" w:cs="Times New Roman"/>
          <w:sz w:val="24"/>
          <w:szCs w:val="24"/>
        </w:rPr>
        <w:t>Республики Дагестан</w:t>
      </w:r>
      <w:r>
        <w:rPr>
          <w:rFonts w:ascii="Times New Roman" w:hAnsi="Times New Roman" w:cs="Times New Roman"/>
          <w:sz w:val="24"/>
          <w:szCs w:val="24"/>
        </w:rPr>
        <w:t>.</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В соответствии со статьей 13.3 Федерального закона № 273-ФЗ организации обязаны разрабатывать и принимать меры по предупреждению коррупции.</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Меры по предупреждению коррупции, принимаемые в организации, могут включать:</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1) определение подразделений или должностных лиц, ответственных за профилактику коррупционных и иных правонарушений;</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2) сотрудничество организации с правоохранительными органами;</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3) разработку и внедрение в практику стандартов и процедур, направленных на обеспечение добросовестной работы организации;</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4) принятие кодекса этики и служебного поведения работников организации;</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5) предотвращение и урегулирование конфликта интересов;</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6) недопущение составления неофициальной отчетности и использования поддельных документов.</w:t>
      </w:r>
    </w:p>
    <w:p w:rsidR="00870818" w:rsidRPr="00870818" w:rsidRDefault="00870818" w:rsidP="00870818">
      <w:pPr>
        <w:autoSpaceDE w:val="0"/>
        <w:autoSpaceDN w:val="0"/>
        <w:adjustRightInd w:val="0"/>
        <w:jc w:val="center"/>
        <w:rPr>
          <w:rFonts w:ascii="Times New Roman" w:hAnsi="Times New Roman" w:cs="Times New Roman"/>
          <w:b/>
          <w:sz w:val="24"/>
          <w:szCs w:val="24"/>
        </w:rPr>
      </w:pPr>
      <w:r w:rsidRPr="00870818">
        <w:rPr>
          <w:rFonts w:ascii="Times New Roman" w:hAnsi="Times New Roman" w:cs="Times New Roman"/>
          <w:b/>
          <w:sz w:val="24"/>
          <w:szCs w:val="24"/>
        </w:rPr>
        <w:t xml:space="preserve">2. </w:t>
      </w:r>
      <w:proofErr w:type="spellStart"/>
      <w:r w:rsidRPr="00870818">
        <w:rPr>
          <w:rFonts w:ascii="Times New Roman" w:hAnsi="Times New Roman" w:cs="Times New Roman"/>
          <w:b/>
          <w:sz w:val="24"/>
          <w:szCs w:val="24"/>
        </w:rPr>
        <w:t>3апреты</w:t>
      </w:r>
      <w:proofErr w:type="spellEnd"/>
      <w:r w:rsidRPr="00870818">
        <w:rPr>
          <w:rFonts w:ascii="Times New Roman" w:hAnsi="Times New Roman" w:cs="Times New Roman"/>
          <w:b/>
          <w:sz w:val="24"/>
          <w:szCs w:val="24"/>
        </w:rPr>
        <w:t>, ограничения, обязанности</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2.1. </w:t>
      </w:r>
      <w:r>
        <w:rPr>
          <w:rFonts w:ascii="Times New Roman" w:hAnsi="Times New Roman" w:cs="Times New Roman"/>
          <w:sz w:val="24"/>
          <w:szCs w:val="24"/>
        </w:rPr>
        <w:t>Заведующий</w:t>
      </w:r>
      <w:r w:rsidRPr="00870818">
        <w:rPr>
          <w:rFonts w:ascii="Times New Roman" w:hAnsi="Times New Roman" w:cs="Times New Roman"/>
          <w:sz w:val="24"/>
          <w:szCs w:val="24"/>
        </w:rPr>
        <w:t xml:space="preserve"> и иные должности, предусмотренные приказом Минтруда России № 223 </w:t>
      </w:r>
      <w:proofErr w:type="spellStart"/>
      <w:r>
        <w:rPr>
          <w:rFonts w:ascii="Times New Roman" w:hAnsi="Times New Roman" w:cs="Times New Roman"/>
          <w:sz w:val="24"/>
          <w:szCs w:val="24"/>
        </w:rPr>
        <w:t>н.</w:t>
      </w:r>
      <w:r w:rsidRPr="00870818">
        <w:rPr>
          <w:rFonts w:ascii="Times New Roman" w:hAnsi="Times New Roman" w:cs="Times New Roman"/>
          <w:sz w:val="24"/>
          <w:szCs w:val="24"/>
        </w:rPr>
        <w:t>4</w:t>
      </w:r>
      <w:proofErr w:type="spellEnd"/>
      <w:r w:rsidRPr="00870818">
        <w:rPr>
          <w:rFonts w:ascii="Times New Roman" w:hAnsi="Times New Roman" w:cs="Times New Roman"/>
          <w:sz w:val="24"/>
          <w:szCs w:val="24"/>
        </w:rPr>
        <w:t xml:space="preserve"> обязаны ежегодно представлять в установленном порядке сведения о своих доходах, расходах, об имуществе и обязательствах имущественного характера, а также о </w:t>
      </w:r>
      <w:r w:rsidRPr="00870818">
        <w:rPr>
          <w:rFonts w:ascii="Times New Roman" w:hAnsi="Times New Roman" w:cs="Times New Roman"/>
          <w:sz w:val="24"/>
          <w:szCs w:val="24"/>
        </w:rPr>
        <w:lastRenderedPageBreak/>
        <w:t>доходах, расходах, об имуществе и обязательствах имущественного характера своих супруги (супруга) и несовершеннолетних детей.</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2.2. В случае непредставления по объективным причинам сведений о доходах, об имуществе и обязательствах имущественного характера супруги (супруга) и (или) несовершеннолетних детей уведомить об этом работодателя.</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2.3. </w:t>
      </w:r>
      <w:proofErr w:type="gramStart"/>
      <w:r w:rsidRPr="00870818">
        <w:rPr>
          <w:rFonts w:ascii="Times New Roman" w:hAnsi="Times New Roman" w:cs="Times New Roman"/>
          <w:sz w:val="24"/>
          <w:szCs w:val="24"/>
        </w:rPr>
        <w:t xml:space="preserve">Заведующая </w:t>
      </w:r>
      <w:proofErr w:type="spellStart"/>
      <w:r w:rsidRPr="00870818">
        <w:rPr>
          <w:rFonts w:ascii="Times New Roman" w:hAnsi="Times New Roman" w:cs="Times New Roman"/>
          <w:sz w:val="24"/>
          <w:szCs w:val="24"/>
        </w:rPr>
        <w:t>М</w:t>
      </w:r>
      <w:r>
        <w:rPr>
          <w:rFonts w:ascii="Times New Roman" w:hAnsi="Times New Roman" w:cs="Times New Roman"/>
          <w:sz w:val="24"/>
          <w:szCs w:val="24"/>
        </w:rPr>
        <w:t>КДОУ</w:t>
      </w:r>
      <w:proofErr w:type="spellEnd"/>
      <w:r>
        <w:rPr>
          <w:rFonts w:ascii="Times New Roman" w:hAnsi="Times New Roman" w:cs="Times New Roman"/>
          <w:sz w:val="24"/>
          <w:szCs w:val="24"/>
        </w:rPr>
        <w:t xml:space="preserve"> № 1</w:t>
      </w:r>
      <w:r w:rsidRPr="00870818">
        <w:rPr>
          <w:rFonts w:ascii="Times New Roman" w:hAnsi="Times New Roman" w:cs="Times New Roman"/>
          <w:sz w:val="24"/>
          <w:szCs w:val="24"/>
        </w:rPr>
        <w:t>4 и иные должности, предусмотренные приказом Минтруда России № 223 н,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w:t>
      </w:r>
      <w:proofErr w:type="gramEnd"/>
      <w:r w:rsidRPr="00870818">
        <w:rPr>
          <w:rFonts w:ascii="Times New Roman" w:hAnsi="Times New Roman" w:cs="Times New Roman"/>
          <w:sz w:val="24"/>
          <w:szCs w:val="24"/>
        </w:rPr>
        <w:t xml:space="preserve">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2.4. Заведующая и иные должности, предусмотренные приказом Минтруда России № 223 н, обязаны уведомлять работодателя (его представителя) и своего непосредственного начальника о возникшем конфликте интересов или о возможности его возникновения, как только ему станет об этом известно, в письменной форме.</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2.5. Заведующая </w:t>
      </w:r>
      <w:proofErr w:type="spellStart"/>
      <w:r w:rsidRPr="00870818">
        <w:rPr>
          <w:rFonts w:ascii="Times New Roman" w:hAnsi="Times New Roman" w:cs="Times New Roman"/>
          <w:sz w:val="24"/>
          <w:szCs w:val="24"/>
        </w:rPr>
        <w:t>М</w:t>
      </w:r>
      <w:r>
        <w:rPr>
          <w:rFonts w:ascii="Times New Roman" w:hAnsi="Times New Roman" w:cs="Times New Roman"/>
          <w:sz w:val="24"/>
          <w:szCs w:val="24"/>
        </w:rPr>
        <w:t>КДОУ</w:t>
      </w:r>
      <w:proofErr w:type="spellEnd"/>
      <w:r>
        <w:rPr>
          <w:rFonts w:ascii="Times New Roman" w:hAnsi="Times New Roman" w:cs="Times New Roman"/>
          <w:sz w:val="24"/>
          <w:szCs w:val="24"/>
        </w:rPr>
        <w:t xml:space="preserve"> № 1</w:t>
      </w:r>
      <w:r w:rsidRPr="00870818">
        <w:rPr>
          <w:rFonts w:ascii="Times New Roman" w:hAnsi="Times New Roman" w:cs="Times New Roman"/>
          <w:sz w:val="24"/>
          <w:szCs w:val="24"/>
        </w:rPr>
        <w:t>4 (его представитель), которому стало известно о возникновении у работника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2.6. Работник обязан уведомлять заведующую </w:t>
      </w:r>
      <w:proofErr w:type="spellStart"/>
      <w:r w:rsidRPr="00870818">
        <w:rPr>
          <w:rFonts w:ascii="Times New Roman" w:hAnsi="Times New Roman" w:cs="Times New Roman"/>
          <w:sz w:val="24"/>
          <w:szCs w:val="24"/>
        </w:rPr>
        <w:t>М</w:t>
      </w:r>
      <w:r>
        <w:rPr>
          <w:rFonts w:ascii="Times New Roman" w:hAnsi="Times New Roman" w:cs="Times New Roman"/>
          <w:sz w:val="24"/>
          <w:szCs w:val="24"/>
        </w:rPr>
        <w:t>КДОУ</w:t>
      </w:r>
      <w:proofErr w:type="spellEnd"/>
      <w:r>
        <w:rPr>
          <w:rFonts w:ascii="Times New Roman" w:hAnsi="Times New Roman" w:cs="Times New Roman"/>
          <w:sz w:val="24"/>
          <w:szCs w:val="24"/>
        </w:rPr>
        <w:t xml:space="preserve"> № 1</w:t>
      </w:r>
      <w:r w:rsidRPr="00870818">
        <w:rPr>
          <w:rFonts w:ascii="Times New Roman" w:hAnsi="Times New Roman" w:cs="Times New Roman"/>
          <w:sz w:val="24"/>
          <w:szCs w:val="24"/>
        </w:rPr>
        <w:t>4 (его представителя), органы прокуратуры или другие государственные органы об обращении к нему каких-либо лиц в целях склонения к совершению коррупционных правонарушений.</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2.7. Запрещается получать в связи с исполнением трудовых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w:t>
      </w:r>
      <w:proofErr w:type="gramStart"/>
      <w:r w:rsidRPr="00870818">
        <w:rPr>
          <w:rFonts w:ascii="Times New Roman" w:hAnsi="Times New Roman" w:cs="Times New Roman"/>
          <w:sz w:val="24"/>
          <w:szCs w:val="24"/>
        </w:rPr>
        <w:t>Запрет не распространяется на случаи получения работником подарков в связи с протокольными мероприятиями, со служебными командировками, с другими официальными мероприятиями и</w:t>
      </w:r>
      <w:r>
        <w:rPr>
          <w:rFonts w:ascii="Times New Roman" w:hAnsi="Times New Roman" w:cs="Times New Roman"/>
          <w:sz w:val="24"/>
          <w:szCs w:val="24"/>
        </w:rPr>
        <w:t xml:space="preserve"> </w:t>
      </w:r>
      <w:r w:rsidRPr="00870818">
        <w:rPr>
          <w:rFonts w:ascii="Times New Roman" w:hAnsi="Times New Roman" w:cs="Times New Roman"/>
          <w:sz w:val="24"/>
          <w:szCs w:val="24"/>
        </w:rPr>
        <w:t xml:space="preserve">иные случаи, установленные федеральными законами и иными нормативными правовыми актами, определяющими особенности правового положения и специфику трудовой деятельности работника, заведующую </w:t>
      </w:r>
      <w:proofErr w:type="spellStart"/>
      <w:r w:rsidRPr="00870818">
        <w:rPr>
          <w:rFonts w:ascii="Times New Roman" w:hAnsi="Times New Roman" w:cs="Times New Roman"/>
          <w:sz w:val="24"/>
          <w:szCs w:val="24"/>
        </w:rPr>
        <w:t>М</w:t>
      </w:r>
      <w:r>
        <w:rPr>
          <w:rFonts w:ascii="Times New Roman" w:hAnsi="Times New Roman" w:cs="Times New Roman"/>
          <w:sz w:val="24"/>
          <w:szCs w:val="24"/>
        </w:rPr>
        <w:t>КДОУ</w:t>
      </w:r>
      <w:proofErr w:type="spellEnd"/>
      <w:r>
        <w:rPr>
          <w:rFonts w:ascii="Times New Roman" w:hAnsi="Times New Roman" w:cs="Times New Roman"/>
          <w:sz w:val="24"/>
          <w:szCs w:val="24"/>
        </w:rPr>
        <w:t xml:space="preserve"> № 1</w:t>
      </w:r>
      <w:r w:rsidRPr="00870818">
        <w:rPr>
          <w:rFonts w:ascii="Times New Roman" w:hAnsi="Times New Roman" w:cs="Times New Roman"/>
          <w:sz w:val="24"/>
          <w:szCs w:val="24"/>
        </w:rPr>
        <w:t>4 (его представителя) о получении подарка в случае получения им подарков в связи с протокольными мероприятиями, со служебными</w:t>
      </w:r>
      <w:proofErr w:type="gramEnd"/>
      <w:r w:rsidRPr="00870818">
        <w:rPr>
          <w:rFonts w:ascii="Times New Roman" w:hAnsi="Times New Roman" w:cs="Times New Roman"/>
          <w:sz w:val="24"/>
          <w:szCs w:val="24"/>
        </w:rPr>
        <w:t xml:space="preserve"> </w:t>
      </w:r>
      <w:proofErr w:type="gramStart"/>
      <w:r w:rsidRPr="00870818">
        <w:rPr>
          <w:rFonts w:ascii="Times New Roman" w:hAnsi="Times New Roman" w:cs="Times New Roman"/>
          <w:sz w:val="24"/>
          <w:szCs w:val="24"/>
        </w:rPr>
        <w:t>командировками, с другими официальными мероприятиями и иные случаи, установленные федеральными законами и иными нормативными правовыми актами, определяющими особенности правового положения и специфику трудовой деятельности работника, и передавать указанный подарок, стоимость которого превышает 3 тыс. рублей, по акту соответственно в организацию с сохранением возможности его выкупа в порядке, установленном нормативными правовыми актами Российской Федерации.</w:t>
      </w:r>
      <w:proofErr w:type="gramEnd"/>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lastRenderedPageBreak/>
        <w:t xml:space="preserve">2.9. Работник не вправе принимать без письменного разрешения заведующую </w:t>
      </w:r>
      <w:proofErr w:type="spellStart"/>
      <w:r w:rsidRPr="00870818">
        <w:rPr>
          <w:rFonts w:ascii="Times New Roman" w:hAnsi="Times New Roman" w:cs="Times New Roman"/>
          <w:sz w:val="24"/>
          <w:szCs w:val="24"/>
        </w:rPr>
        <w:t>М</w:t>
      </w:r>
      <w:r>
        <w:rPr>
          <w:rFonts w:ascii="Times New Roman" w:hAnsi="Times New Roman" w:cs="Times New Roman"/>
          <w:sz w:val="24"/>
          <w:szCs w:val="24"/>
        </w:rPr>
        <w:t>КДОУ</w:t>
      </w:r>
      <w:proofErr w:type="spellEnd"/>
      <w:r>
        <w:rPr>
          <w:rFonts w:ascii="Times New Roman" w:hAnsi="Times New Roman" w:cs="Times New Roman"/>
          <w:sz w:val="24"/>
          <w:szCs w:val="24"/>
        </w:rPr>
        <w:t xml:space="preserve"> № 1</w:t>
      </w:r>
      <w:r w:rsidRPr="00870818">
        <w:rPr>
          <w:rFonts w:ascii="Times New Roman" w:hAnsi="Times New Roman" w:cs="Times New Roman"/>
          <w:sz w:val="24"/>
          <w:szCs w:val="24"/>
        </w:rPr>
        <w:t>4 (его представителя) от иностранных государств, международных организаций награды, почетные и специальные звания (за исключением научных званий), если в его должностные обязанности входит взаимодействие с указанными организациями.</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2.10. Работник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или российским законодательством.</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2.11. Работник не вправе заниматься без письменного разрешения заведующую </w:t>
      </w:r>
      <w:proofErr w:type="spellStart"/>
      <w:r w:rsidRPr="00870818">
        <w:rPr>
          <w:rFonts w:ascii="Times New Roman" w:hAnsi="Times New Roman" w:cs="Times New Roman"/>
          <w:sz w:val="24"/>
          <w:szCs w:val="24"/>
        </w:rPr>
        <w:t>М</w:t>
      </w:r>
      <w:r>
        <w:rPr>
          <w:rFonts w:ascii="Times New Roman" w:hAnsi="Times New Roman" w:cs="Times New Roman"/>
          <w:sz w:val="24"/>
          <w:szCs w:val="24"/>
        </w:rPr>
        <w:t>КДОУ</w:t>
      </w:r>
      <w:proofErr w:type="spellEnd"/>
      <w:r>
        <w:rPr>
          <w:rFonts w:ascii="Times New Roman" w:hAnsi="Times New Roman" w:cs="Times New Roman"/>
          <w:sz w:val="24"/>
          <w:szCs w:val="24"/>
        </w:rPr>
        <w:t xml:space="preserve"> № 1</w:t>
      </w:r>
      <w:r w:rsidRPr="00870818">
        <w:rPr>
          <w:rFonts w:ascii="Times New Roman" w:hAnsi="Times New Roman" w:cs="Times New Roman"/>
          <w:sz w:val="24"/>
          <w:szCs w:val="24"/>
        </w:rPr>
        <w:t>4 (его представителя)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или российским законодательством.</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2.12. </w:t>
      </w:r>
      <w:proofErr w:type="gramStart"/>
      <w:r w:rsidRPr="00870818">
        <w:rPr>
          <w:rFonts w:ascii="Times New Roman" w:hAnsi="Times New Roman" w:cs="Times New Roman"/>
          <w:sz w:val="24"/>
          <w:szCs w:val="24"/>
        </w:rPr>
        <w:t>Работник обязан передавать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в случае, если владение ценными бумагами, акциями (долями участия, паями в уставных (складочных) капиталах организаций) приводит или может привести к конфликту интересов.</w:t>
      </w:r>
      <w:proofErr w:type="gramEnd"/>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p>
    <w:p w:rsidR="00870818" w:rsidRPr="00870818" w:rsidRDefault="00870818" w:rsidP="00870818">
      <w:pPr>
        <w:autoSpaceDE w:val="0"/>
        <w:autoSpaceDN w:val="0"/>
        <w:adjustRightInd w:val="0"/>
        <w:ind w:firstLine="700"/>
        <w:jc w:val="center"/>
        <w:rPr>
          <w:rFonts w:ascii="Times New Roman" w:hAnsi="Times New Roman" w:cs="Times New Roman"/>
          <w:b/>
          <w:sz w:val="24"/>
          <w:szCs w:val="24"/>
        </w:rPr>
      </w:pPr>
      <w:r w:rsidRPr="00870818">
        <w:rPr>
          <w:rFonts w:ascii="Times New Roman" w:hAnsi="Times New Roman" w:cs="Times New Roman"/>
          <w:b/>
          <w:sz w:val="24"/>
          <w:szCs w:val="24"/>
        </w:rPr>
        <w:t>З. Ответственность за несоблюдение предусмотренных ограничений и</w:t>
      </w:r>
    </w:p>
    <w:p w:rsidR="00870818" w:rsidRPr="00870818" w:rsidRDefault="00870818" w:rsidP="00870818">
      <w:pPr>
        <w:autoSpaceDE w:val="0"/>
        <w:autoSpaceDN w:val="0"/>
        <w:adjustRightInd w:val="0"/>
        <w:ind w:firstLine="700"/>
        <w:jc w:val="center"/>
        <w:rPr>
          <w:rFonts w:ascii="Times New Roman" w:hAnsi="Times New Roman" w:cs="Times New Roman"/>
          <w:sz w:val="24"/>
          <w:szCs w:val="24"/>
        </w:rPr>
      </w:pPr>
      <w:r w:rsidRPr="00870818">
        <w:rPr>
          <w:rFonts w:ascii="Times New Roman" w:hAnsi="Times New Roman" w:cs="Times New Roman"/>
          <w:b/>
          <w:sz w:val="24"/>
          <w:szCs w:val="24"/>
        </w:rPr>
        <w:t>запретов</w:t>
      </w:r>
    </w:p>
    <w:p w:rsidR="00870818" w:rsidRPr="00870818" w:rsidRDefault="00870818" w:rsidP="00870818">
      <w:pPr>
        <w:autoSpaceDE w:val="0"/>
        <w:autoSpaceDN w:val="0"/>
        <w:adjustRightInd w:val="0"/>
        <w:jc w:val="both"/>
        <w:rPr>
          <w:rFonts w:ascii="Times New Roman" w:hAnsi="Times New Roman" w:cs="Times New Roman"/>
          <w:sz w:val="24"/>
          <w:szCs w:val="24"/>
        </w:rPr>
      </w:pPr>
      <w:r w:rsidRPr="00870818">
        <w:rPr>
          <w:rFonts w:ascii="Times New Roman" w:hAnsi="Times New Roman" w:cs="Times New Roman"/>
          <w:sz w:val="24"/>
          <w:szCs w:val="24"/>
        </w:rPr>
        <w:t>В соответствии со статьей 13 Федерального закона № 273-ФЗ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 Уголовная ответственность за преступления коррупционной направленности Нормативным правовым актом, устанавливающим уголовную ответственность, является Уголовный кодекс Российской Федерации.</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Перечень коррупционных преступлений Уголовным кодексом Российской Федерации прямо не устанавливается.</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К преступлениям коррупционной направленности относятся противоправные деяния связанные </w:t>
      </w:r>
      <w:proofErr w:type="gramStart"/>
      <w:r w:rsidRPr="00870818">
        <w:rPr>
          <w:rFonts w:ascii="Times New Roman" w:hAnsi="Times New Roman" w:cs="Times New Roman"/>
          <w:sz w:val="24"/>
          <w:szCs w:val="24"/>
        </w:rPr>
        <w:t>с</w:t>
      </w:r>
      <w:proofErr w:type="gramEnd"/>
      <w:r w:rsidRPr="00870818">
        <w:rPr>
          <w:rFonts w:ascii="Times New Roman" w:hAnsi="Times New Roman" w:cs="Times New Roman"/>
          <w:sz w:val="24"/>
          <w:szCs w:val="24"/>
        </w:rPr>
        <w:t xml:space="preserve"> злоупотреблением служебным положением, дачей взятки, получением взятки, злоупотреблением полномочиями, коммерческий подкуп либо иным незаконным использованием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w:t>
      </w:r>
      <w:r w:rsidRPr="00870818">
        <w:rPr>
          <w:rFonts w:ascii="Times New Roman" w:hAnsi="Times New Roman" w:cs="Times New Roman"/>
          <w:sz w:val="24"/>
          <w:szCs w:val="24"/>
        </w:rPr>
        <w:lastRenderedPageBreak/>
        <w:t>другими физическими лицами, а также совершение вышеуказанных деяний от имени или в интересах</w:t>
      </w:r>
      <w:r>
        <w:rPr>
          <w:rFonts w:ascii="Times New Roman" w:hAnsi="Times New Roman" w:cs="Times New Roman"/>
          <w:sz w:val="24"/>
          <w:szCs w:val="24"/>
        </w:rPr>
        <w:t xml:space="preserve"> </w:t>
      </w:r>
      <w:r w:rsidRPr="00870818">
        <w:rPr>
          <w:rFonts w:ascii="Times New Roman" w:hAnsi="Times New Roman" w:cs="Times New Roman"/>
          <w:sz w:val="24"/>
          <w:szCs w:val="24"/>
        </w:rPr>
        <w:t>юридического лица.</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Так, например, в соответствии с Указанием Генпрокуратуры России № 52 - 11 и МВД России № 2 от 15.02.2012 «О введении в действие перечней статей Уголовного кодекса Российской Федерации, используемых при формировании статистической отчетности», к преступлениям коррупционной направленности относятся:</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мошенничество (статья 159)</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присвоение или растрата (статья 160)</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коммерческий подкуп (статья 204)</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злоупотребление должностными полномочиями (статья 285)</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нецелевое расходование бюджетных средств (статья 285.1)</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нецелевое расходование средств государственных внебюджетных фондов</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(статья 285.2)</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 xml:space="preserve">внесение в единые государственные реестры заведомо </w:t>
      </w:r>
      <w:proofErr w:type="gramStart"/>
      <w:r w:rsidRPr="00870818">
        <w:rPr>
          <w:rFonts w:ascii="Times New Roman" w:hAnsi="Times New Roman" w:cs="Times New Roman"/>
          <w:sz w:val="24"/>
          <w:szCs w:val="24"/>
        </w:rPr>
        <w:t>недостоверных</w:t>
      </w:r>
      <w:proofErr w:type="gramEnd"/>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сведений (статья 285.3)</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превышение должностных полномочий (статья 286)</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незаконное участие в предпринимательской деятельности (статья 289)</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получение взятки (статья 290)</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дача взятки (статья 291)</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посредничество во взяточничестве (статья 291.1)</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служебный подлог (статья 292)</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провокация взятки либо коммерческого подкупа (статья 304)</w:t>
      </w:r>
    </w:p>
    <w:p w:rsidR="00870818" w:rsidRPr="00870818" w:rsidRDefault="00870818" w:rsidP="00870818">
      <w:pPr>
        <w:numPr>
          <w:ilvl w:val="0"/>
          <w:numId w:val="1"/>
        </w:numPr>
        <w:tabs>
          <w:tab w:val="clear" w:pos="720"/>
          <w:tab w:val="left" w:pos="1200"/>
        </w:tabs>
        <w:autoSpaceDE w:val="0"/>
        <w:autoSpaceDN w:val="0"/>
        <w:adjustRightInd w:val="0"/>
        <w:spacing w:after="0" w:line="240" w:lineRule="auto"/>
        <w:ind w:left="0" w:firstLine="800"/>
        <w:jc w:val="both"/>
        <w:rPr>
          <w:rFonts w:ascii="Times New Roman" w:hAnsi="Times New Roman" w:cs="Times New Roman"/>
          <w:sz w:val="24"/>
          <w:szCs w:val="24"/>
        </w:rPr>
      </w:pPr>
      <w:r w:rsidRPr="00870818">
        <w:rPr>
          <w:rFonts w:ascii="Times New Roman" w:hAnsi="Times New Roman" w:cs="Times New Roman"/>
          <w:sz w:val="24"/>
          <w:szCs w:val="24"/>
        </w:rPr>
        <w:t>подкуп или принуждение к даче показаний или уклонению от дачи показаний либо к неправильному переводу (статья 309) и другие.</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За преступления коррупционной направленности Уголовным кодексом Российской Федерации предусмотрены следующие виды наказаний: </w:t>
      </w:r>
    </w:p>
    <w:p w:rsidR="00870818" w:rsidRPr="00870818" w:rsidRDefault="00870818" w:rsidP="00870818">
      <w:pPr>
        <w:numPr>
          <w:ilvl w:val="0"/>
          <w:numId w:val="2"/>
        </w:numPr>
        <w:tabs>
          <w:tab w:val="clear" w:pos="7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штраф; лишение права занимать определенные должности или заниматься определенной деятельностью; </w:t>
      </w:r>
    </w:p>
    <w:p w:rsidR="00870818" w:rsidRPr="00870818" w:rsidRDefault="00870818" w:rsidP="00870818">
      <w:pPr>
        <w:numPr>
          <w:ilvl w:val="0"/>
          <w:numId w:val="2"/>
        </w:numPr>
        <w:tabs>
          <w:tab w:val="clear" w:pos="7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обязательные работы; исправительные работы; принудительные работы;</w:t>
      </w:r>
    </w:p>
    <w:p w:rsidR="00870818" w:rsidRPr="00870818" w:rsidRDefault="00870818" w:rsidP="00870818">
      <w:pPr>
        <w:numPr>
          <w:ilvl w:val="0"/>
          <w:numId w:val="2"/>
        </w:numPr>
        <w:tabs>
          <w:tab w:val="clear" w:pos="7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ограничение свободы; лишение свободы на определенный срок.</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Административная ответственность за коррупционные </w:t>
      </w:r>
      <w:proofErr w:type="gramStart"/>
      <w:r w:rsidRPr="00870818">
        <w:rPr>
          <w:rFonts w:ascii="Times New Roman" w:hAnsi="Times New Roman" w:cs="Times New Roman"/>
          <w:sz w:val="24"/>
          <w:szCs w:val="24"/>
        </w:rPr>
        <w:t>правонарушении</w:t>
      </w:r>
      <w:proofErr w:type="gramEnd"/>
      <w:r w:rsidRPr="00870818">
        <w:rPr>
          <w:rFonts w:ascii="Times New Roman" w:hAnsi="Times New Roman" w:cs="Times New Roman"/>
          <w:sz w:val="24"/>
          <w:szCs w:val="24"/>
        </w:rPr>
        <w:t xml:space="preserve"> Нормативным правовым актом, устанавливающим административную ответственность, является Кодекс Российской Федерации об административных правонарушениях (далее - КОАП).</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proofErr w:type="gramStart"/>
      <w:r w:rsidRPr="00870818">
        <w:rPr>
          <w:rFonts w:ascii="Times New Roman" w:hAnsi="Times New Roman" w:cs="Times New Roman"/>
          <w:sz w:val="24"/>
          <w:szCs w:val="24"/>
        </w:rPr>
        <w:t xml:space="preserve">Кодекс Российской Федерации об административных правонарушениях содержит более 20 составов административных правонарушений коррупционного характера, среди которых можно выделить такие, как: </w:t>
      </w:r>
      <w:proofErr w:type="gramEnd"/>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proofErr w:type="gramStart"/>
      <w:r w:rsidRPr="00870818">
        <w:rPr>
          <w:rFonts w:ascii="Times New Roman" w:hAnsi="Times New Roman" w:cs="Times New Roman"/>
          <w:sz w:val="24"/>
          <w:szCs w:val="24"/>
        </w:rPr>
        <w:t>статья 5.16 «Подкуп избирателей, участников референдума либо осуществление в период избирательной кампании, кампании референдума благотворительной деятельности с нарушением законодательства о выборах и референдумах»</w:t>
      </w:r>
      <w:proofErr w:type="gramEnd"/>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статья 5.17 «</w:t>
      </w:r>
      <w:proofErr w:type="spellStart"/>
      <w:r w:rsidRPr="00870818">
        <w:rPr>
          <w:rFonts w:ascii="Times New Roman" w:hAnsi="Times New Roman" w:cs="Times New Roman"/>
          <w:sz w:val="24"/>
          <w:szCs w:val="24"/>
        </w:rPr>
        <w:t>Непредоставление</w:t>
      </w:r>
      <w:proofErr w:type="spellEnd"/>
      <w:r w:rsidRPr="00870818">
        <w:rPr>
          <w:rFonts w:ascii="Times New Roman" w:hAnsi="Times New Roman" w:cs="Times New Roman"/>
          <w:sz w:val="24"/>
          <w:szCs w:val="24"/>
        </w:rPr>
        <w:t xml:space="preserve"> или </w:t>
      </w:r>
      <w:proofErr w:type="spellStart"/>
      <w:r w:rsidRPr="00870818">
        <w:rPr>
          <w:rFonts w:ascii="Times New Roman" w:hAnsi="Times New Roman" w:cs="Times New Roman"/>
          <w:sz w:val="24"/>
          <w:szCs w:val="24"/>
        </w:rPr>
        <w:t>неопубликование</w:t>
      </w:r>
      <w:proofErr w:type="spellEnd"/>
      <w:r w:rsidRPr="00870818">
        <w:rPr>
          <w:rFonts w:ascii="Times New Roman" w:hAnsi="Times New Roman" w:cs="Times New Roman"/>
          <w:sz w:val="24"/>
          <w:szCs w:val="24"/>
        </w:rPr>
        <w:t xml:space="preserve"> отчета, сведений о поступлении и расходовании средств, выделенных на подготовку и проведение выборов, референдума» </w:t>
      </w:r>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lastRenderedPageBreak/>
        <w:t>статья 5.20 «Незаконное финансирование избирательной кампании, кампании референдума, оказание запрещенной законом материальной поддержки, связанные с проведением выборов, референдума, выполнение работ, оказание услуг, реализация товаров бесплатно или по необоснованно заниженным (завышенным) расценкам»</w:t>
      </w:r>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статья 5.45 «Использование преимуществ должностного или служебного положения в период избирательной кампании, кампании референдума»</w:t>
      </w:r>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статья 5.47 «Сбор подписей избирателей, участников референдума в запрещенных местах, а также сбор подписей лицами, которым участие в этом запрещено федеральным законом» статья </w:t>
      </w:r>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статья 5.50 «Нарушение правил перечисления средств, внесенных в избирательный фонд, фонд референдума»</w:t>
      </w:r>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статья 7.27 «Мелкое хищение» (в случае совершения соответствующего действия путем присвоения или растраты)</w:t>
      </w:r>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proofErr w:type="gramStart"/>
      <w:r w:rsidRPr="00870818">
        <w:rPr>
          <w:rFonts w:ascii="Times New Roman" w:hAnsi="Times New Roman" w:cs="Times New Roman"/>
          <w:sz w:val="24"/>
          <w:szCs w:val="24"/>
        </w:rPr>
        <w:t>статья 7.30 «Нарушение порядка размещения заказа на поставки товаров, выполнение работ, оказание услуг для нужд заказчиков»</w:t>
      </w:r>
      <w:proofErr w:type="gramEnd"/>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статья 14.9 «Ограничение конкуренции органами власти, органами местного самоуправления»</w:t>
      </w:r>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статья 15.21 «Использование служебной информации на рынке ценных бумаг» статья 19.28 «Незаконное вознаграждение от имени юридического лица»</w:t>
      </w:r>
    </w:p>
    <w:p w:rsidR="00870818" w:rsidRPr="00870818" w:rsidRDefault="00870818" w:rsidP="00870818">
      <w:pPr>
        <w:numPr>
          <w:ilvl w:val="0"/>
          <w:numId w:val="3"/>
        </w:numPr>
        <w:tabs>
          <w:tab w:val="clear" w:pos="1420"/>
          <w:tab w:val="left" w:pos="1200"/>
        </w:tabs>
        <w:autoSpaceDE w:val="0"/>
        <w:autoSpaceDN w:val="0"/>
        <w:adjustRightInd w:val="0"/>
        <w:spacing w:after="0" w:line="240" w:lineRule="auto"/>
        <w:ind w:left="0" w:firstLine="700"/>
        <w:jc w:val="both"/>
        <w:rPr>
          <w:rFonts w:ascii="Times New Roman" w:hAnsi="Times New Roman" w:cs="Times New Roman"/>
          <w:sz w:val="24"/>
          <w:szCs w:val="24"/>
        </w:rPr>
      </w:pPr>
      <w:r w:rsidRPr="00870818">
        <w:rPr>
          <w:rFonts w:ascii="Times New Roman" w:hAnsi="Times New Roman" w:cs="Times New Roman"/>
          <w:sz w:val="24"/>
          <w:szCs w:val="24"/>
        </w:rPr>
        <w:t>статья 19.29 «Незаконное привлечение к трудовой деятельности государственного служащего (бывшего государственного служащего)» и другие.</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За совершение административные правонарушения коррупционной направленности могут устанавливаться и применяться следующие административные наказания: административный штраф; административный арест; дисквалификация.</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Гражданско-правовая ответственность за коррупционные правонарушения.</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Если совершенным коррупционным правонарушением (уголовного, административного, дисциплинарного характера) причиняется имущественный ущерб, то возникают </w:t>
      </w:r>
      <w:proofErr w:type="spellStart"/>
      <w:r w:rsidRPr="00870818">
        <w:rPr>
          <w:rFonts w:ascii="Times New Roman" w:hAnsi="Times New Roman" w:cs="Times New Roman"/>
          <w:sz w:val="24"/>
          <w:szCs w:val="24"/>
        </w:rPr>
        <w:t>деликтные</w:t>
      </w:r>
      <w:proofErr w:type="spellEnd"/>
      <w:r w:rsidRPr="00870818">
        <w:rPr>
          <w:rFonts w:ascii="Times New Roman" w:hAnsi="Times New Roman" w:cs="Times New Roman"/>
          <w:sz w:val="24"/>
          <w:szCs w:val="24"/>
        </w:rPr>
        <w:t xml:space="preserve"> обязательства (обязательства вследствие причинения вреда).</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Так, например, согласно ст. 1068 Гражданского кодекса Российской Федерации юридическое лицо либо гражданин возмещает вред, причиненный его работником при исполнении трудовых (служебных, должностных) обязанностей. </w:t>
      </w:r>
      <w:proofErr w:type="gramStart"/>
      <w:r w:rsidRPr="00870818">
        <w:rPr>
          <w:rFonts w:ascii="Times New Roman" w:hAnsi="Times New Roman" w:cs="Times New Roman"/>
          <w:sz w:val="24"/>
          <w:szCs w:val="24"/>
        </w:rPr>
        <w:t>Статья 575 Гражданского кодекса Российской Федерации содержит запрет на дарение, за исключением обычных подарков, стоимость которых не превышает 3000 рублей, работникам образовательных организаций, медицинских организаций,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 и родственниками этих граждан.</w:t>
      </w:r>
      <w:proofErr w:type="gramEnd"/>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Дисциплинарная ответственность за коррупционные правонарушения. Это нарушения законодательных запретов, требований и ограничений, установленных для работников в целях предупреждения коррупции, которые являются основанием для применения дисциплинарных взысканий.</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В соответствии со статьей 192 Трудового кодекса Российской Федерации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lastRenderedPageBreak/>
        <w:t>1) замечание;</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2) выговор;</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3) увольнение по соответствующим основаниям.</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Так, например, в соответствии с пунктом 7.1 части 1 статьи 81 Трудового кодекса Российской Федерации трудовой </w:t>
      </w:r>
      <w:proofErr w:type="gramStart"/>
      <w:r w:rsidRPr="00870818">
        <w:rPr>
          <w:rFonts w:ascii="Times New Roman" w:hAnsi="Times New Roman" w:cs="Times New Roman"/>
          <w:sz w:val="24"/>
          <w:szCs w:val="24"/>
        </w:rPr>
        <w:t>договор</w:t>
      </w:r>
      <w:proofErr w:type="gramEnd"/>
      <w:r w:rsidRPr="00870818">
        <w:rPr>
          <w:rFonts w:ascii="Times New Roman" w:hAnsi="Times New Roman" w:cs="Times New Roman"/>
          <w:sz w:val="24"/>
          <w:szCs w:val="24"/>
        </w:rPr>
        <w:t xml:space="preserve"> может быть расторгнут работодателем в случаях </w:t>
      </w:r>
      <w:proofErr w:type="gramStart"/>
      <w:r w:rsidRPr="00870818">
        <w:rPr>
          <w:rFonts w:ascii="Times New Roman" w:hAnsi="Times New Roman" w:cs="Times New Roman"/>
          <w:sz w:val="24"/>
          <w:szCs w:val="24"/>
        </w:rPr>
        <w:t>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 открытия (наличия) счетов (вкладов) в случаях</w:t>
      </w:r>
      <w:proofErr w:type="gramEnd"/>
      <w:r w:rsidRPr="00870818">
        <w:rPr>
          <w:rFonts w:ascii="Times New Roman" w:hAnsi="Times New Roman" w:cs="Times New Roman"/>
          <w:sz w:val="24"/>
          <w:szCs w:val="24"/>
        </w:rPr>
        <w:t xml:space="preserve">, </w:t>
      </w:r>
      <w:proofErr w:type="gramStart"/>
      <w:r w:rsidRPr="00870818">
        <w:rPr>
          <w:rFonts w:ascii="Times New Roman" w:hAnsi="Times New Roman" w:cs="Times New Roman"/>
          <w:sz w:val="24"/>
          <w:szCs w:val="24"/>
        </w:rPr>
        <w:t>предусмотренных</w:t>
      </w:r>
      <w:proofErr w:type="gramEnd"/>
      <w:r w:rsidRPr="00870818">
        <w:rPr>
          <w:rFonts w:ascii="Times New Roman" w:hAnsi="Times New Roman" w:cs="Times New Roman"/>
          <w:sz w:val="24"/>
          <w:szCs w:val="24"/>
        </w:rPr>
        <w:t xml:space="preserve"> Трудовым кодексом Российской Федерации, другими федеральными законами, нормативными правовыми актами Президента Российской Федерации и Правительства Российской Федерации, если указанные действия дают основание для утраты доверия к работнику со стороны работодателя.</w:t>
      </w:r>
    </w:p>
    <w:p w:rsidR="00870818" w:rsidRPr="00870818" w:rsidRDefault="00870818" w:rsidP="00870818">
      <w:pPr>
        <w:autoSpaceDE w:val="0"/>
        <w:autoSpaceDN w:val="0"/>
        <w:adjustRightInd w:val="0"/>
        <w:ind w:firstLine="700"/>
        <w:jc w:val="both"/>
        <w:rPr>
          <w:rFonts w:ascii="Times New Roman" w:hAnsi="Times New Roman" w:cs="Times New Roman"/>
          <w:sz w:val="24"/>
          <w:szCs w:val="24"/>
        </w:rPr>
      </w:pPr>
      <w:r w:rsidRPr="00870818">
        <w:rPr>
          <w:rFonts w:ascii="Times New Roman" w:hAnsi="Times New Roman" w:cs="Times New Roman"/>
          <w:sz w:val="24"/>
          <w:szCs w:val="24"/>
        </w:rPr>
        <w:t xml:space="preserve">С заведующую </w:t>
      </w:r>
      <w:proofErr w:type="spellStart"/>
      <w:r w:rsidRPr="00870818">
        <w:rPr>
          <w:rFonts w:ascii="Times New Roman" w:hAnsi="Times New Roman" w:cs="Times New Roman"/>
          <w:sz w:val="24"/>
          <w:szCs w:val="24"/>
        </w:rPr>
        <w:t>М</w:t>
      </w:r>
      <w:r>
        <w:rPr>
          <w:rFonts w:ascii="Times New Roman" w:hAnsi="Times New Roman" w:cs="Times New Roman"/>
          <w:sz w:val="24"/>
          <w:szCs w:val="24"/>
        </w:rPr>
        <w:t>КДОУ</w:t>
      </w:r>
      <w:proofErr w:type="spellEnd"/>
      <w:r>
        <w:rPr>
          <w:rFonts w:ascii="Times New Roman" w:hAnsi="Times New Roman" w:cs="Times New Roman"/>
          <w:sz w:val="24"/>
          <w:szCs w:val="24"/>
        </w:rPr>
        <w:t xml:space="preserve"> № 1</w:t>
      </w:r>
      <w:r w:rsidRPr="00870818">
        <w:rPr>
          <w:rFonts w:ascii="Times New Roman" w:hAnsi="Times New Roman" w:cs="Times New Roman"/>
          <w:sz w:val="24"/>
          <w:szCs w:val="24"/>
        </w:rPr>
        <w:t xml:space="preserve">4 трудовой </w:t>
      </w:r>
      <w:proofErr w:type="gramStart"/>
      <w:r w:rsidRPr="00870818">
        <w:rPr>
          <w:rFonts w:ascii="Times New Roman" w:hAnsi="Times New Roman" w:cs="Times New Roman"/>
          <w:sz w:val="24"/>
          <w:szCs w:val="24"/>
        </w:rPr>
        <w:t>договор</w:t>
      </w:r>
      <w:proofErr w:type="gramEnd"/>
      <w:r w:rsidRPr="00870818">
        <w:rPr>
          <w:rFonts w:ascii="Times New Roman" w:hAnsi="Times New Roman" w:cs="Times New Roman"/>
          <w:sz w:val="24"/>
          <w:szCs w:val="24"/>
        </w:rPr>
        <w:t xml:space="preserve"> может быть расторгнут в соответствии с пунктом 3 статьи 278 Трудового кодекса Российской Федерации в связи с нарушением запретов, установленных пунктом 2 статьи 21 Федерального закона от 14 ноября 2002 г. №161-ФЗ «О государственных и муниципальных унитарных предприятиях». </w:t>
      </w:r>
      <w:proofErr w:type="gramStart"/>
      <w:r w:rsidRPr="00870818">
        <w:rPr>
          <w:rFonts w:ascii="Times New Roman" w:hAnsi="Times New Roman" w:cs="Times New Roman"/>
          <w:sz w:val="24"/>
          <w:szCs w:val="24"/>
        </w:rPr>
        <w:t xml:space="preserve">Кроме того, в соответствии с частью 8 статьи 8 Федерального закона № 273-ФЗ, </w:t>
      </w:r>
      <w:proofErr w:type="spellStart"/>
      <w:r w:rsidRPr="00870818">
        <w:rPr>
          <w:rFonts w:ascii="Times New Roman" w:hAnsi="Times New Roman" w:cs="Times New Roman"/>
          <w:sz w:val="24"/>
          <w:szCs w:val="24"/>
        </w:rPr>
        <w:t>непредоставление</w:t>
      </w:r>
      <w:proofErr w:type="spellEnd"/>
      <w:r w:rsidRPr="00870818">
        <w:rPr>
          <w:rFonts w:ascii="Times New Roman" w:hAnsi="Times New Roman" w:cs="Times New Roman"/>
          <w:sz w:val="24"/>
          <w:szCs w:val="24"/>
        </w:rPr>
        <w:t xml:space="preserve"> гражданином при поступлении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w:t>
      </w:r>
      <w:proofErr w:type="gramEnd"/>
      <w:r w:rsidRPr="00870818">
        <w:rPr>
          <w:rFonts w:ascii="Times New Roman" w:hAnsi="Times New Roman" w:cs="Times New Roman"/>
          <w:sz w:val="24"/>
          <w:szCs w:val="24"/>
        </w:rPr>
        <w:t xml:space="preserve">) и несовершеннолетних детей либо представление заведомо недостоверных или неполных сведений является основанием </w:t>
      </w:r>
      <w:proofErr w:type="gramStart"/>
      <w:r w:rsidRPr="00870818">
        <w:rPr>
          <w:rFonts w:ascii="Times New Roman" w:hAnsi="Times New Roman" w:cs="Times New Roman"/>
          <w:sz w:val="24"/>
          <w:szCs w:val="24"/>
        </w:rPr>
        <w:t>для отказа в приеме указанного гражданина на работу в данную организацию</w:t>
      </w:r>
      <w:proofErr w:type="gramEnd"/>
      <w:r w:rsidRPr="00870818">
        <w:rPr>
          <w:rFonts w:ascii="Times New Roman" w:hAnsi="Times New Roman" w:cs="Times New Roman"/>
          <w:sz w:val="24"/>
          <w:szCs w:val="24"/>
        </w:rPr>
        <w:t>.</w:t>
      </w:r>
    </w:p>
    <w:p w:rsidR="00870818" w:rsidRPr="00870818" w:rsidRDefault="00870818" w:rsidP="00870818">
      <w:pPr>
        <w:rPr>
          <w:rFonts w:ascii="Times New Roman" w:hAnsi="Times New Roman" w:cs="Times New Roman"/>
          <w:sz w:val="24"/>
          <w:szCs w:val="24"/>
        </w:rPr>
      </w:pPr>
    </w:p>
    <w:p w:rsidR="00870818" w:rsidRPr="00870818" w:rsidRDefault="00870818" w:rsidP="00870818">
      <w:pPr>
        <w:rPr>
          <w:rFonts w:ascii="Times New Roman" w:hAnsi="Times New Roman" w:cs="Times New Roman"/>
          <w:sz w:val="24"/>
          <w:szCs w:val="24"/>
        </w:rPr>
      </w:pPr>
    </w:p>
    <w:p w:rsidR="00B74791" w:rsidRPr="00870818" w:rsidRDefault="00B74791">
      <w:pPr>
        <w:rPr>
          <w:rFonts w:ascii="Times New Roman" w:hAnsi="Times New Roman" w:cs="Times New Roman"/>
          <w:sz w:val="24"/>
          <w:szCs w:val="24"/>
        </w:rPr>
      </w:pPr>
    </w:p>
    <w:sectPr w:rsidR="00B74791" w:rsidRPr="008708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C35411"/>
    <w:multiLevelType w:val="hybridMultilevel"/>
    <w:tmpl w:val="C012E2C2"/>
    <w:lvl w:ilvl="0" w:tplc="821A89C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1290AD8"/>
    <w:multiLevelType w:val="hybridMultilevel"/>
    <w:tmpl w:val="53DC8678"/>
    <w:lvl w:ilvl="0" w:tplc="821A89C4">
      <w:start w:val="1"/>
      <w:numFmt w:val="bullet"/>
      <w:lvlText w:val=""/>
      <w:lvlJc w:val="left"/>
      <w:pPr>
        <w:tabs>
          <w:tab w:val="num" w:pos="1420"/>
        </w:tabs>
        <w:ind w:left="142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2">
    <w:nsid w:val="77473982"/>
    <w:multiLevelType w:val="hybridMultilevel"/>
    <w:tmpl w:val="EA3A32C2"/>
    <w:lvl w:ilvl="0" w:tplc="821A89C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247"/>
    <w:rsid w:val="00593247"/>
    <w:rsid w:val="00870818"/>
    <w:rsid w:val="00B74791"/>
    <w:rsid w:val="00DD3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imes New Roman"/>
        <w:sz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818"/>
    <w:pPr>
      <w:spacing w:after="200" w:line="276" w:lineRule="auto"/>
      <w:ind w:firstLine="0"/>
      <w:jc w:val="left"/>
    </w:pPr>
    <w:rPr>
      <w:rFonts w:asciiTheme="minorHAnsi" w:eastAsiaTheme="minorEastAsia" w:hAnsiTheme="minorHAnsi" w:cstheme="minorBidi"/>
      <w:sz w:val="22"/>
      <w:szCs w:val="22"/>
      <w:lang w:eastAsia="ru-RU"/>
    </w:rPr>
  </w:style>
  <w:style w:type="paragraph" w:styleId="3">
    <w:name w:val="heading 3"/>
    <w:basedOn w:val="a"/>
    <w:link w:val="30"/>
    <w:qFormat/>
    <w:rsid w:val="00870818"/>
    <w:pPr>
      <w:spacing w:before="100" w:beforeAutospacing="1" w:after="100" w:afterAutospacing="1" w:line="240" w:lineRule="auto"/>
      <w:outlineLvl w:val="2"/>
    </w:pPr>
    <w:rPr>
      <w:rFonts w:ascii="Times New Roman" w:eastAsia="Times New Roman" w:hAnsi="Times New Roman" w:cs="Times New Roman"/>
      <w:b/>
      <w:bCs/>
      <w:color w:val="0000FF"/>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70818"/>
    <w:rPr>
      <w:rFonts w:ascii="Times New Roman" w:eastAsia="Times New Roman" w:hAnsi="Times New Roman"/>
      <w:b/>
      <w:bCs/>
      <w:color w:val="0000FF"/>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imes New Roman"/>
        <w:sz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818"/>
    <w:pPr>
      <w:spacing w:after="200" w:line="276" w:lineRule="auto"/>
      <w:ind w:firstLine="0"/>
      <w:jc w:val="left"/>
    </w:pPr>
    <w:rPr>
      <w:rFonts w:asciiTheme="minorHAnsi" w:eastAsiaTheme="minorEastAsia" w:hAnsiTheme="minorHAnsi" w:cstheme="minorBidi"/>
      <w:sz w:val="22"/>
      <w:szCs w:val="22"/>
      <w:lang w:eastAsia="ru-RU"/>
    </w:rPr>
  </w:style>
  <w:style w:type="paragraph" w:styleId="3">
    <w:name w:val="heading 3"/>
    <w:basedOn w:val="a"/>
    <w:link w:val="30"/>
    <w:qFormat/>
    <w:rsid w:val="00870818"/>
    <w:pPr>
      <w:spacing w:before="100" w:beforeAutospacing="1" w:after="100" w:afterAutospacing="1" w:line="240" w:lineRule="auto"/>
      <w:outlineLvl w:val="2"/>
    </w:pPr>
    <w:rPr>
      <w:rFonts w:ascii="Times New Roman" w:eastAsia="Times New Roman" w:hAnsi="Times New Roman" w:cs="Times New Roman"/>
      <w:b/>
      <w:bCs/>
      <w:color w:val="0000FF"/>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70818"/>
    <w:rPr>
      <w:rFonts w:ascii="Times New Roman" w:eastAsia="Times New Roman" w:hAnsi="Times New Roman"/>
      <w:b/>
      <w:bCs/>
      <w:color w:val="0000FF"/>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3137</Words>
  <Characters>17886</Characters>
  <Application>Microsoft Office Word</Application>
  <DocSecurity>0</DocSecurity>
  <Lines>149</Lines>
  <Paragraphs>41</Paragraphs>
  <ScaleCrop>false</ScaleCrop>
  <Company/>
  <LinksUpToDate>false</LinksUpToDate>
  <CharactersWithSpaces>20982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Эльпели</dc:creator>
  <cp:keywords/>
  <dc:description/>
  <cp:lastModifiedBy>Эльпели</cp:lastModifiedBy>
  <cp:revision>2</cp:revision>
  <dcterms:created xsi:type="dcterms:W3CDTF">2019-10-24T17:01:00Z</dcterms:created>
  <dcterms:modified xsi:type="dcterms:W3CDTF">2019-10-24T17:11:00Z</dcterms:modified>
</cp:coreProperties>
</file>